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rPr>
          <w:lang w:val="fi-FI"/>
        </w:rPr>
      </w:pPr>
      <w:bookmarkStart w:id="0" w:name="_GoBack"/>
      <w:bookmarkEnd w:id="0"/>
      <w:r w:rsidRPr="00233F91">
        <w:rPr>
          <w:lang w:val="fi-FI"/>
        </w:rPr>
        <w:t>AVOIMEN TIETEEN JA T</w:t>
      </w:r>
      <w:r w:rsidR="00BA6167">
        <w:rPr>
          <w:lang w:val="fi-FI"/>
        </w:rPr>
        <w:t>UTKIMUKSEN EDISTYMINEN</w:t>
      </w:r>
    </w:p>
    <w:p w14:paraId="413DFD28" w14:textId="79E415FC" w:rsidR="009E622E" w:rsidRPr="00BA6167" w:rsidRDefault="009E622E" w:rsidP="00BA6167">
      <w:pPr>
        <w:spacing w:before="0" w:line="240" w:lineRule="auto"/>
        <w:jc w:val="both"/>
        <w:rPr>
          <w:sz w:val="22"/>
          <w:szCs w:val="22"/>
          <w:lang w:val="fi-FI"/>
        </w:rPr>
      </w:pPr>
      <w:r w:rsidRPr="00C80BB4">
        <w:rPr>
          <w:sz w:val="22"/>
          <w:szCs w:val="22"/>
          <w:lang w:val="fi-FI"/>
        </w:rPr>
        <w:t>A</w:t>
      </w:r>
      <w:r w:rsidR="00BA6167">
        <w:rPr>
          <w:sz w:val="22"/>
          <w:szCs w:val="22"/>
          <w:lang w:val="fi-FI"/>
        </w:rPr>
        <w:t xml:space="preserve">voimen tieteen ja tutkimuksen edistämisen </w:t>
      </w:r>
      <w:r w:rsidRPr="00C80BB4">
        <w:rPr>
          <w:sz w:val="22"/>
          <w:szCs w:val="22"/>
          <w:lang w:val="fi-FI"/>
        </w:rPr>
        <w:t>tavoitteena on, että avoimen tieteen mahdollisuudet hyödynnetään laajasti yhteiskunnassa. 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597AA6A5" w:rsidR="009E622E" w:rsidRPr="00C80BB4" w:rsidRDefault="009E622E" w:rsidP="009E622E">
      <w:pPr>
        <w:jc w:val="both"/>
        <w:rPr>
          <w:sz w:val="22"/>
          <w:szCs w:val="22"/>
          <w:lang w:val="fi-FI"/>
        </w:rPr>
      </w:pPr>
      <w:r w:rsidRPr="00C80BB4">
        <w:rPr>
          <w:sz w:val="22"/>
          <w:szCs w:val="22"/>
          <w:lang w:val="fi-FI"/>
        </w:rPr>
        <w:t xml:space="preserve">Avoin tiede ja tutkimus edellyttävätkin avointa ja hyvää tutkimustiedon hallintatapaa. Tämä toteutuu, kun </w:t>
      </w:r>
      <w:r w:rsidR="002B1863">
        <w:rPr>
          <w:sz w:val="22"/>
          <w:szCs w:val="22"/>
          <w:lang w:val="fi-FI"/>
        </w:rPr>
        <w:t>tiede</w:t>
      </w:r>
      <w:r w:rsidRPr="00C80BB4">
        <w:rPr>
          <w:sz w:val="22"/>
          <w:szCs w:val="22"/>
          <w:lang w:val="fi-FI"/>
        </w:rPr>
        <w:t xml:space="preserve">järjestelmän toimijat ovat motivoituneita ja koulutettuja sitä toteuttamaan. Avoimen ja hyvän tutkimuksen tuotosten hallintatavan on oltava jokaisen </w:t>
      </w:r>
      <w:r w:rsidR="002B1863">
        <w:rPr>
          <w:sz w:val="22"/>
          <w:szCs w:val="22"/>
          <w:lang w:val="fi-FI"/>
        </w:rPr>
        <w:t>tiede</w:t>
      </w:r>
      <w:r w:rsidRPr="00C80BB4">
        <w:rPr>
          <w:sz w:val="22"/>
          <w:szCs w:val="22"/>
          <w:lang w:val="fi-FI"/>
        </w:rPr>
        <w:t>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59126805" w14:textId="5157EF44" w:rsidR="004815F3" w:rsidRDefault="00DE3F25" w:rsidP="009E622E">
      <w:pPr>
        <w:rPr>
          <w:lang w:val="fi-FI"/>
        </w:rPr>
      </w:pPr>
      <w:r w:rsidRPr="00DE3F25">
        <w:rPr>
          <w:lang w:val="fi-FI"/>
        </w:rPr>
        <w:t>Toimintakulttuuriselvityksen tavoitteena on kartoittaa korkeakoulujen, tutkimuslaitosten</w:t>
      </w:r>
      <w:r w:rsidR="004815F3">
        <w:rPr>
          <w:lang w:val="fi-FI"/>
        </w:rPr>
        <w:t xml:space="preserve">, </w:t>
      </w:r>
      <w:r w:rsidRPr="00DE3F25">
        <w:rPr>
          <w:lang w:val="fi-FI"/>
        </w:rPr>
        <w:t>tutkimusrahoittajien</w:t>
      </w:r>
      <w:r w:rsidR="004815F3">
        <w:rPr>
          <w:lang w:val="fi-FI"/>
        </w:rPr>
        <w:t xml:space="preserve">, ulkomailla </w:t>
      </w:r>
      <w:proofErr w:type="gramStart"/>
      <w:r w:rsidR="004815F3">
        <w:rPr>
          <w:lang w:val="fi-FI"/>
        </w:rPr>
        <w:t>toimivien  tiedeinstituuttien</w:t>
      </w:r>
      <w:proofErr w:type="gramEnd"/>
      <w:r w:rsidR="004815F3">
        <w:rPr>
          <w:lang w:val="fi-FI"/>
        </w:rPr>
        <w:t xml:space="preserve"> sekä tiedeyhteisöjen</w:t>
      </w:r>
      <w:r w:rsidRPr="00DE3F25">
        <w:rPr>
          <w:lang w:val="fi-FI"/>
        </w:rPr>
        <w:t xml:space="preserve"> tilannetta avoimen tieteen ja tutkimuk</w:t>
      </w:r>
      <w:r w:rsidR="004815F3">
        <w:rPr>
          <w:lang w:val="fi-FI"/>
        </w:rPr>
        <w:t>sen edistämisessä</w:t>
      </w:r>
      <w:r w:rsidRPr="00DE3F25">
        <w:rPr>
          <w:lang w:val="fi-FI"/>
        </w:rPr>
        <w:t>,</w:t>
      </w:r>
      <w:r w:rsidR="009D4FF8">
        <w:rPr>
          <w:lang w:val="fi-FI"/>
        </w:rPr>
        <w:t xml:space="preserve"> ja samalla</w:t>
      </w:r>
      <w:r w:rsidRPr="00DE3F25">
        <w:rPr>
          <w:lang w:val="fi-FI"/>
        </w:rPr>
        <w:t xml:space="preserve"> tunnistaa vahvuuksia ja heikkou</w:t>
      </w:r>
      <w:r w:rsidR="009D4FF8">
        <w:rPr>
          <w:lang w:val="fi-FI"/>
        </w:rPr>
        <w:t>ksia avoimuuden edistämisessä sekä  kehittämistä vaativia osa-alueita</w:t>
      </w:r>
      <w:r w:rsidRPr="00DE3F25">
        <w:rPr>
          <w:lang w:val="fi-FI"/>
        </w:rPr>
        <w:t>.</w:t>
      </w:r>
      <w:r w:rsidR="004815F3">
        <w:rPr>
          <w:lang w:val="fi-FI"/>
        </w:rPr>
        <w:t xml:space="preserve"> Selvityksiä on laadittu myös aiempina vuosina</w:t>
      </w:r>
      <w:r w:rsidR="0023370B">
        <w:rPr>
          <w:lang w:val="fi-FI"/>
        </w:rPr>
        <w:t>, ja voimme näiltä osin seurata etenemistä</w:t>
      </w:r>
      <w:r w:rsidR="004815F3">
        <w:rPr>
          <w:lang w:val="fi-FI"/>
        </w:rPr>
        <w:t xml:space="preserve">. Vaikka kriteereitä on hiukan modernisoitu ja täsmennetty, vertailukelpoisuus aiempiin on pyritty säilyttämään. </w:t>
      </w:r>
    </w:p>
    <w:p w14:paraId="2F062EA1" w14:textId="322D6CAC" w:rsidR="009E622E" w:rsidRDefault="00DE3F25" w:rsidP="009E622E">
      <w:pPr>
        <w:rPr>
          <w:lang w:val="fi-FI"/>
        </w:rPr>
      </w:pPr>
      <w:r>
        <w:rPr>
          <w:lang w:val="fi-FI"/>
        </w:rPr>
        <w:t>Selvitys etenee seuraavissa vaiheissa:</w:t>
      </w:r>
    </w:p>
    <w:p w14:paraId="31C274FE" w14:textId="5A54B1CB" w:rsidR="00DE3F25" w:rsidRDefault="00DE3F25" w:rsidP="00DE3F25">
      <w:pPr>
        <w:pStyle w:val="ListParagraph"/>
        <w:numPr>
          <w:ilvl w:val="0"/>
          <w:numId w:val="28"/>
        </w:numPr>
        <w:rPr>
          <w:lang w:val="fi-FI"/>
        </w:rPr>
      </w:pPr>
      <w:r>
        <w:rPr>
          <w:lang w:val="fi-FI"/>
        </w:rPr>
        <w:t>Alustava tiedonkeruu organisaatioiden verkkosivuilla olevan tiedon pohjalta</w:t>
      </w:r>
      <w:r w:rsidR="004815F3">
        <w:rPr>
          <w:lang w:val="fi-FI"/>
        </w:rPr>
        <w:t xml:space="preserve"> (touko </w:t>
      </w:r>
      <w:proofErr w:type="gramStart"/>
      <w:r w:rsidR="004815F3">
        <w:rPr>
          <w:lang w:val="fi-FI"/>
        </w:rPr>
        <w:t>–kesäkuu</w:t>
      </w:r>
      <w:proofErr w:type="gramEnd"/>
      <w:r w:rsidR="004815F3">
        <w:rPr>
          <w:lang w:val="fi-FI"/>
        </w:rPr>
        <w:t xml:space="preserve"> 2019)</w:t>
      </w:r>
      <w:r>
        <w:rPr>
          <w:lang w:val="fi-FI"/>
        </w:rPr>
        <w:t>.</w:t>
      </w:r>
      <w:r w:rsidR="006511B8">
        <w:rPr>
          <w:lang w:val="fi-FI"/>
        </w:rPr>
        <w:t xml:space="preserve"> </w:t>
      </w:r>
      <w:proofErr w:type="gramStart"/>
      <w:r w:rsidR="006511B8">
        <w:rPr>
          <w:lang w:val="fi-FI"/>
        </w:rPr>
        <w:t>Kattaa</w:t>
      </w:r>
      <w:proofErr w:type="gramEnd"/>
      <w:r w:rsidR="006511B8">
        <w:rPr>
          <w:lang w:val="fi-FI"/>
        </w:rPr>
        <w:t xml:space="preserve"> osiot 1 ja 2 kokonaan, osiosta 3 kohdat a-d.  </w:t>
      </w:r>
    </w:p>
    <w:p w14:paraId="71541EF1" w14:textId="7E014D40" w:rsidR="00DE3F25" w:rsidRDefault="00DE3F25" w:rsidP="00DE3F25">
      <w:pPr>
        <w:pStyle w:val="ListParagraph"/>
        <w:numPr>
          <w:ilvl w:val="0"/>
          <w:numId w:val="28"/>
        </w:numPr>
        <w:rPr>
          <w:lang w:val="fi-FI"/>
        </w:rPr>
      </w:pPr>
      <w:proofErr w:type="gramStart"/>
      <w:r>
        <w:rPr>
          <w:lang w:val="fi-FI"/>
        </w:rPr>
        <w:t>Alustava selvitys ym. tiedon pohjalta.</w:t>
      </w:r>
      <w:proofErr w:type="gramEnd"/>
      <w:r w:rsidR="00ED0F12">
        <w:rPr>
          <w:lang w:val="fi-FI"/>
        </w:rPr>
        <w:t xml:space="preserve"> Alustavasta selvityksestä puuttuu osa tiedoista, siksi sijoittuminen kypsyystasoissa saattaa muuttua täydentävän tiedonkeruun kautta.</w:t>
      </w:r>
      <w:r w:rsidR="004815F3">
        <w:rPr>
          <w:lang w:val="fi-FI"/>
        </w:rPr>
        <w:t xml:space="preserve"> (Kesäkuu 2019)</w:t>
      </w:r>
    </w:p>
    <w:p w14:paraId="3A421A50" w14:textId="12FD7DCC" w:rsidR="00DE3F25" w:rsidRDefault="00DE3F25" w:rsidP="00DE3F25">
      <w:pPr>
        <w:pStyle w:val="ListParagraph"/>
        <w:numPr>
          <w:ilvl w:val="0"/>
          <w:numId w:val="28"/>
        </w:numPr>
        <w:rPr>
          <w:lang w:val="fi-FI"/>
        </w:rPr>
      </w:pPr>
      <w:r>
        <w:rPr>
          <w:lang w:val="fi-FI"/>
        </w:rPr>
        <w:t>Täydentävä tiedonkeruu.</w:t>
      </w:r>
      <w:r w:rsidR="004815F3">
        <w:rPr>
          <w:lang w:val="fi-FI"/>
        </w:rPr>
        <w:t xml:space="preserve"> (Vastausaikaa 16.9.2019 asti)</w:t>
      </w:r>
    </w:p>
    <w:p w14:paraId="10995F8E" w14:textId="3AA55CEB" w:rsidR="00DE3F25" w:rsidRDefault="00DE3F25" w:rsidP="00DE3F25">
      <w:pPr>
        <w:pStyle w:val="ListParagraph"/>
        <w:numPr>
          <w:ilvl w:val="0"/>
          <w:numId w:val="28"/>
        </w:numPr>
        <w:rPr>
          <w:lang w:val="fi-FI"/>
        </w:rPr>
      </w:pPr>
      <w:proofErr w:type="gramStart"/>
      <w:r>
        <w:rPr>
          <w:lang w:val="fi-FI"/>
        </w:rPr>
        <w:t>Lopullinen selvitys täydentävien tietojen pohjalta.</w:t>
      </w:r>
      <w:proofErr w:type="gramEnd"/>
      <w:r w:rsidR="004815F3">
        <w:rPr>
          <w:lang w:val="fi-FI"/>
        </w:rPr>
        <w:t xml:space="preserve"> (Lokakuu 2019)</w:t>
      </w:r>
    </w:p>
    <w:p w14:paraId="04E1262D" w14:textId="77777777" w:rsidR="00440961" w:rsidRDefault="00440961" w:rsidP="00440961">
      <w:pPr>
        <w:pStyle w:val="ListParagraph"/>
        <w:ind w:left="0"/>
        <w:rPr>
          <w:lang w:val="fi-FI"/>
        </w:rPr>
      </w:pPr>
    </w:p>
    <w:p w14:paraId="7EC4062A" w14:textId="6C56B12D" w:rsidR="00653E52" w:rsidRDefault="00653E52" w:rsidP="00440961">
      <w:pPr>
        <w:pStyle w:val="ListParagraph"/>
        <w:ind w:left="0"/>
        <w:rPr>
          <w:lang w:val="fi-FI"/>
        </w:rPr>
      </w:pPr>
      <w:r>
        <w:rPr>
          <w:lang w:val="fi-FI"/>
        </w:rPr>
        <w:t>Alla olevien kysymysten osio</w:t>
      </w:r>
      <w:r w:rsidR="00747495">
        <w:rPr>
          <w:lang w:val="fi-FI"/>
        </w:rPr>
        <w:t>illa 1-3</w:t>
      </w:r>
      <w:r w:rsidR="004815F3">
        <w:rPr>
          <w:lang w:val="fi-FI"/>
        </w:rPr>
        <w:t xml:space="preserve"> on tarkoitus korjata ja täydentää liitteenä olevaa alustavaa selvitystä</w:t>
      </w:r>
      <w:r>
        <w:rPr>
          <w:lang w:val="fi-FI"/>
        </w:rPr>
        <w:t xml:space="preserve">. </w:t>
      </w:r>
      <w:r w:rsidR="00ED0F12">
        <w:rPr>
          <w:lang w:val="fi-FI"/>
        </w:rPr>
        <w:t xml:space="preserve">Kannustamme teitä vastaamaan kysymyksiin mahdollisimman tarkasti, sillä nämä </w:t>
      </w:r>
      <w:r w:rsidR="004815F3">
        <w:rPr>
          <w:lang w:val="fi-FI"/>
        </w:rPr>
        <w:t xml:space="preserve">vaikuttavat organisaation </w:t>
      </w:r>
      <w:r w:rsidR="00ED0F12">
        <w:rPr>
          <w:lang w:val="fi-FI"/>
        </w:rPr>
        <w:t xml:space="preserve">arviointiin. </w:t>
      </w:r>
      <w:r w:rsidR="00D9590B">
        <w:rPr>
          <w:lang w:val="fi-FI"/>
        </w:rPr>
        <w:t xml:space="preserve">Tarkemmat kuvaukset kunkin kohdan arviointikriteereistä löytyvät alustavan selvityksen </w:t>
      </w:r>
      <w:r w:rsidR="00D9590B" w:rsidRPr="009D4FF8">
        <w:rPr>
          <w:lang w:val="fi-FI"/>
        </w:rPr>
        <w:t>l</w:t>
      </w:r>
      <w:r w:rsidR="009D4FF8" w:rsidRPr="009D4FF8">
        <w:rPr>
          <w:lang w:val="fi-FI"/>
        </w:rPr>
        <w:t>iittei</w:t>
      </w:r>
      <w:r w:rsidR="00D9590B" w:rsidRPr="009D4FF8">
        <w:rPr>
          <w:lang w:val="fi-FI"/>
        </w:rPr>
        <w:t>stä 1</w:t>
      </w:r>
      <w:r w:rsidR="00747495">
        <w:rPr>
          <w:lang w:val="fi-FI"/>
        </w:rPr>
        <w:t>-4</w:t>
      </w:r>
      <w:r w:rsidRPr="009D4FF8">
        <w:rPr>
          <w:lang w:val="fi-FI"/>
        </w:rPr>
        <w:t xml:space="preserve">. </w:t>
      </w:r>
      <w:r w:rsidR="00747495">
        <w:rPr>
          <w:lang w:val="fi-FI"/>
        </w:rPr>
        <w:t xml:space="preserve">Osioissa neljä ja viisi </w:t>
      </w:r>
      <w:r>
        <w:rPr>
          <w:lang w:val="fi-FI"/>
        </w:rPr>
        <w:t xml:space="preserve">kartoitamme </w:t>
      </w:r>
      <w:r w:rsidR="00010FA0">
        <w:rPr>
          <w:lang w:val="fi-FI"/>
        </w:rPr>
        <w:t>näkemyksiänne avoimen tie</w:t>
      </w:r>
      <w:r w:rsidR="00747495">
        <w:rPr>
          <w:lang w:val="fi-FI"/>
        </w:rPr>
        <w:t xml:space="preserve">teen koordinaatiosta, </w:t>
      </w:r>
      <w:r w:rsidR="00010FA0">
        <w:rPr>
          <w:lang w:val="fi-FI"/>
        </w:rPr>
        <w:t>esteistä ja tarpeista avoimuuden etenemisessä.</w:t>
      </w:r>
      <w:r w:rsidR="009D4FF8">
        <w:rPr>
          <w:lang w:val="fi-FI"/>
        </w:rPr>
        <w:t xml:space="preserve"> </w:t>
      </w:r>
      <w:r w:rsidR="00747495">
        <w:rPr>
          <w:lang w:val="fi-FI"/>
        </w:rPr>
        <w:t>Osiossa kuusi</w:t>
      </w:r>
      <w:r w:rsidR="000D048B">
        <w:rPr>
          <w:lang w:val="fi-FI"/>
        </w:rPr>
        <w:t xml:space="preserve"> voitte kommentoida selvitystä niin halutessanne. </w:t>
      </w:r>
      <w:r>
        <w:rPr>
          <w:lang w:val="fi-FI"/>
        </w:rPr>
        <w:t xml:space="preserve">Osiot </w:t>
      </w:r>
      <w:r w:rsidR="00747495">
        <w:rPr>
          <w:lang w:val="fi-FI"/>
        </w:rPr>
        <w:t>4 – 6</w:t>
      </w:r>
      <w:r w:rsidR="002B1863">
        <w:rPr>
          <w:lang w:val="fi-FI"/>
        </w:rPr>
        <w:t xml:space="preserve"> </w:t>
      </w:r>
      <w:r>
        <w:rPr>
          <w:lang w:val="fi-FI"/>
        </w:rPr>
        <w:t>eivät vaiku</w:t>
      </w:r>
      <w:r w:rsidR="009D4FF8">
        <w:rPr>
          <w:lang w:val="fi-FI"/>
        </w:rPr>
        <w:t>ta toimintakulttuuriselvityksen pisteisiin</w:t>
      </w:r>
      <w:r>
        <w:rPr>
          <w:lang w:val="fi-FI"/>
        </w:rPr>
        <w:t>.</w:t>
      </w:r>
    </w:p>
    <w:p w14:paraId="63B35715" w14:textId="1F5ABEE6" w:rsidR="0025679E" w:rsidRPr="001D5468" w:rsidRDefault="00536E6C" w:rsidP="0025679E">
      <w:pPr>
        <w:pStyle w:val="Heading2"/>
        <w:rPr>
          <w:b/>
          <w:lang w:val="fi-FI"/>
        </w:rPr>
      </w:pPr>
      <w:r>
        <w:rPr>
          <w:sz w:val="22"/>
          <w:szCs w:val="22"/>
          <w:lang w:val="fi-FI"/>
        </w:rPr>
        <w:lastRenderedPageBreak/>
        <w:t>KYSYMYKSET</w:t>
      </w:r>
      <w:r w:rsidR="00845703">
        <w:rPr>
          <w:sz w:val="22"/>
          <w:szCs w:val="22"/>
          <w:lang w:val="fi-FI"/>
        </w:rPr>
        <w:t xml:space="preserve"> </w:t>
      </w:r>
      <w:r w:rsidR="00AC7024">
        <w:rPr>
          <w:sz w:val="22"/>
          <w:szCs w:val="22"/>
          <w:lang w:val="fi-FI"/>
        </w:rPr>
        <w:t>tutkimus</w:t>
      </w:r>
      <w:r w:rsidR="00890B8B">
        <w:rPr>
          <w:sz w:val="22"/>
          <w:szCs w:val="22"/>
          <w:lang w:val="fi-FI"/>
        </w:rPr>
        <w:t>RAHOITTAJILLE</w:t>
      </w:r>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9F7D13"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1A778490"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sidRPr="00087A27">
        <w:rPr>
          <w:sz w:val="24"/>
          <w:lang w:val="fi-FI"/>
        </w:rPr>
        <w:t xml:space="preserve">. </w:t>
      </w:r>
      <w:r w:rsidR="00ED0F12" w:rsidRPr="00087A27">
        <w:rPr>
          <w:sz w:val="22"/>
          <w:lang w:val="fi-FI"/>
        </w:rPr>
        <w:t xml:space="preserve">Alustavasta selvityksestä puuttuu osa tiedoista, siksi sijoittuminen kypsyystasoissa saattaa muuttua täydentävän tiedonkeruun kautta. </w:t>
      </w:r>
      <w:r w:rsidRPr="00970B4B">
        <w:rPr>
          <w:sz w:val="22"/>
          <w:szCs w:val="22"/>
          <w:lang w:val="fi-FI"/>
        </w:rPr>
        <w:t>Kirjatkaa vast</w:t>
      </w:r>
      <w:r w:rsidR="002B1863">
        <w:rPr>
          <w:sz w:val="22"/>
          <w:szCs w:val="22"/>
          <w:lang w:val="fi-FI"/>
        </w:rPr>
        <w:t>a</w:t>
      </w:r>
      <w:r w:rsidRPr="00970B4B">
        <w:rPr>
          <w:sz w:val="22"/>
          <w:szCs w:val="22"/>
          <w:lang w:val="fi-FI"/>
        </w:rPr>
        <w:t>uksenne sille varattuun osioon.</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Default="00C80BB4" w:rsidP="0072657A">
      <w:pPr>
        <w:jc w:val="both"/>
        <w:rPr>
          <w:i/>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5000" w:type="pct"/>
        <w:tblLook w:val="04A0" w:firstRow="1" w:lastRow="0" w:firstColumn="1" w:lastColumn="0" w:noHBand="0" w:noVBand="1"/>
      </w:tblPr>
      <w:tblGrid>
        <w:gridCol w:w="4836"/>
        <w:gridCol w:w="5954"/>
      </w:tblGrid>
      <w:tr w:rsidR="00890B8B" w:rsidRPr="00AC7024" w14:paraId="38736A50" w14:textId="77777777" w:rsidTr="0089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19B5E824" w14:textId="77777777" w:rsidR="00890B8B" w:rsidRPr="008C4F1F" w:rsidRDefault="00890B8B" w:rsidP="00F735C0">
            <w:pPr>
              <w:pStyle w:val="ListParagraph"/>
              <w:spacing w:before="0" w:after="160" w:line="259" w:lineRule="auto"/>
              <w:ind w:left="0"/>
              <w:jc w:val="both"/>
              <w:rPr>
                <w:sz w:val="22"/>
                <w:szCs w:val="22"/>
                <w:lang w:val="fi-FI"/>
              </w:rPr>
            </w:pPr>
            <w:r>
              <w:rPr>
                <w:sz w:val="22"/>
                <w:szCs w:val="22"/>
                <w:lang w:val="fi-FI"/>
              </w:rPr>
              <w:t>Toimenpide</w:t>
            </w:r>
          </w:p>
        </w:tc>
        <w:tc>
          <w:tcPr>
            <w:tcW w:w="2759" w:type="pct"/>
            <w:shd w:val="clear" w:color="auto" w:fill="D9D9D9" w:themeFill="background1" w:themeFillShade="D9"/>
          </w:tcPr>
          <w:p w14:paraId="72977BC0" w14:textId="77777777" w:rsidR="00890B8B" w:rsidRPr="008C4F1F" w:rsidRDefault="00890B8B"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 xml:space="preserve">Organisaatiomme tilanne </w:t>
            </w:r>
          </w:p>
        </w:tc>
      </w:tr>
      <w:tr w:rsidR="00890B8B" w:rsidRPr="00BA6167" w14:paraId="12DB1177"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3EC258C1" w14:textId="77777777" w:rsidR="00890B8B" w:rsidRPr="0099505F" w:rsidRDefault="00890B8B" w:rsidP="00F735C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 xml:space="preserve">Miten avoimuus näkyy strategioissa </w:t>
            </w:r>
            <w:r>
              <w:rPr>
                <w:b w:val="0"/>
                <w:sz w:val="22"/>
                <w:szCs w:val="22"/>
                <w:lang w:val="fi-FI"/>
              </w:rPr>
              <w:t xml:space="preserve">tai sen toimeenpanossa </w:t>
            </w:r>
            <w:r w:rsidRPr="00942359">
              <w:rPr>
                <w:b w:val="0"/>
                <w:sz w:val="22"/>
                <w:szCs w:val="22"/>
                <w:lang w:val="fi-FI"/>
              </w:rPr>
              <w:t>arvona tai periaatteena?</w:t>
            </w:r>
            <w:r>
              <w:rPr>
                <w:b w:val="0"/>
                <w:sz w:val="22"/>
                <w:szCs w:val="22"/>
                <w:lang w:val="fi-FI"/>
              </w:rPr>
              <w:t xml:space="preserve"> Miten sen merkitystä kuvataan?</w:t>
            </w:r>
          </w:p>
        </w:tc>
        <w:tc>
          <w:tcPr>
            <w:tcW w:w="2759" w:type="pct"/>
          </w:tcPr>
          <w:p w14:paraId="40D3A7D9"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9F7D13" w14:paraId="33C76120"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7939CFB4" w14:textId="77777777" w:rsidR="00890B8B" w:rsidRPr="0099505F" w:rsidRDefault="00890B8B" w:rsidP="00F735C0">
            <w:pPr>
              <w:pStyle w:val="ListParagraph"/>
              <w:spacing w:before="0" w:after="160" w:line="259" w:lineRule="auto"/>
              <w:ind w:left="0"/>
              <w:jc w:val="both"/>
              <w:rPr>
                <w:b w:val="0"/>
                <w:sz w:val="22"/>
                <w:szCs w:val="22"/>
                <w:lang w:val="fi-FI"/>
              </w:rPr>
            </w:pPr>
            <w:r w:rsidRPr="00AC0C2C">
              <w:rPr>
                <w:sz w:val="22"/>
                <w:szCs w:val="22"/>
                <w:lang w:val="fi-FI"/>
              </w:rPr>
              <w:t>1.2</w:t>
            </w:r>
            <w:r>
              <w:rPr>
                <w:sz w:val="22"/>
                <w:szCs w:val="22"/>
                <w:lang w:val="fi-FI"/>
              </w:rPr>
              <w:t xml:space="preserve"> Tutkimustulosten hyödyntämisen edistäminen</w:t>
            </w:r>
            <w:r>
              <w:rPr>
                <w:b w:val="0"/>
                <w:sz w:val="22"/>
                <w:szCs w:val="22"/>
                <w:lang w:val="fi-FI"/>
              </w:rPr>
              <w:t>.  Miten avoimuutta tutkimustoiminnassa edistetään, tuetaan, kannustetaan ja edellytetään?</w:t>
            </w:r>
          </w:p>
        </w:tc>
        <w:tc>
          <w:tcPr>
            <w:tcW w:w="2759" w:type="pct"/>
          </w:tcPr>
          <w:p w14:paraId="39E2258D"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9F7D13" w14:paraId="15291A50"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02E5C65F" w14:textId="53C222EC"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1.3 K</w:t>
            </w:r>
            <w:r w:rsidRPr="00942359">
              <w:rPr>
                <w:sz w:val="22"/>
                <w:szCs w:val="22"/>
                <w:lang w:val="fi-FI"/>
              </w:rPr>
              <w:t>ansallisen ja kansainvälisen yhteistyön edistäminen.</w:t>
            </w:r>
            <w:r>
              <w:rPr>
                <w:sz w:val="22"/>
                <w:szCs w:val="22"/>
                <w:lang w:val="fi-FI"/>
              </w:rPr>
              <w:t xml:space="preserve"> </w:t>
            </w:r>
            <w:r w:rsidRPr="00F2623D">
              <w:rPr>
                <w:b w:val="0"/>
                <w:sz w:val="22"/>
                <w:szCs w:val="22"/>
                <w:lang w:val="fi-FI"/>
              </w:rPr>
              <w:t xml:space="preserve">Miten </w:t>
            </w:r>
            <w:r>
              <w:rPr>
                <w:b w:val="0"/>
                <w:sz w:val="22"/>
                <w:szCs w:val="22"/>
                <w:lang w:val="fi-FI"/>
              </w:rPr>
              <w:t>yhteistyö näky</w:t>
            </w:r>
            <w:r w:rsidR="0011172A">
              <w:rPr>
                <w:b w:val="0"/>
                <w:sz w:val="22"/>
                <w:szCs w:val="22"/>
                <w:lang w:val="fi-FI"/>
              </w:rPr>
              <w:t xml:space="preserve">y strategioissa ja toiminnassa? </w:t>
            </w:r>
            <w:r w:rsidR="0011172A" w:rsidRPr="0011172A">
              <w:rPr>
                <w:b w:val="0"/>
                <w:sz w:val="22"/>
                <w:szCs w:val="22"/>
                <w:lang w:val="fi-FI"/>
              </w:rPr>
              <w:t xml:space="preserve">Miten yhteistyön edistymistä seurataan? </w:t>
            </w:r>
            <w:r>
              <w:rPr>
                <w:b w:val="0"/>
                <w:sz w:val="22"/>
                <w:szCs w:val="22"/>
                <w:lang w:val="fi-FI"/>
              </w:rPr>
              <w:t xml:space="preserve"> </w:t>
            </w:r>
          </w:p>
        </w:tc>
        <w:tc>
          <w:tcPr>
            <w:tcW w:w="2759" w:type="pct"/>
          </w:tcPr>
          <w:p w14:paraId="43F7D166"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9F7D13" w14:paraId="3304FBB1"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64E33AE3" w14:textId="6CA7E7CA"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 xml:space="preserve">1.4 Tutkimusinfrastruktuurien </w:t>
            </w:r>
            <w:proofErr w:type="spellStart"/>
            <w:r>
              <w:rPr>
                <w:sz w:val="22"/>
                <w:szCs w:val="22"/>
                <w:lang w:val="fi-FI"/>
              </w:rPr>
              <w:t>yhteentoimivuus</w:t>
            </w:r>
            <w:proofErr w:type="spellEnd"/>
            <w:r>
              <w:rPr>
                <w:sz w:val="22"/>
                <w:szCs w:val="22"/>
                <w:lang w:val="fi-FI"/>
              </w:rPr>
              <w:t xml:space="preserve">. </w:t>
            </w:r>
            <w:r w:rsidRPr="00942359">
              <w:rPr>
                <w:b w:val="0"/>
                <w:sz w:val="22"/>
                <w:szCs w:val="22"/>
                <w:lang w:val="fi-FI"/>
              </w:rPr>
              <w:t xml:space="preserve">Miten </w:t>
            </w:r>
            <w:proofErr w:type="spellStart"/>
            <w:r>
              <w:rPr>
                <w:b w:val="0"/>
                <w:sz w:val="22"/>
                <w:szCs w:val="22"/>
                <w:lang w:val="fi-FI"/>
              </w:rPr>
              <w:t>yhteentoimivuutta</w:t>
            </w:r>
            <w:proofErr w:type="spellEnd"/>
            <w:r>
              <w:rPr>
                <w:b w:val="0"/>
                <w:sz w:val="22"/>
                <w:szCs w:val="22"/>
                <w:lang w:val="fi-FI"/>
              </w:rPr>
              <w:t xml:space="preserve"> </w:t>
            </w:r>
            <w:r w:rsidRPr="00942359">
              <w:rPr>
                <w:b w:val="0"/>
                <w:sz w:val="22"/>
                <w:szCs w:val="22"/>
                <w:lang w:val="fi-FI"/>
              </w:rPr>
              <w:t>edistetään ja kehitetään?</w:t>
            </w:r>
            <w:r w:rsidR="001C2AA7">
              <w:rPr>
                <w:b w:val="0"/>
                <w:sz w:val="22"/>
                <w:szCs w:val="22"/>
                <w:lang w:val="fi-FI"/>
              </w:rPr>
              <w:t xml:space="preserve"> </w:t>
            </w:r>
            <w:r w:rsidR="001C2AA7" w:rsidRPr="001C2AA7">
              <w:rPr>
                <w:b w:val="0"/>
                <w:sz w:val="22"/>
                <w:szCs w:val="22"/>
                <w:lang w:val="fi-FI"/>
              </w:rPr>
              <w:t>Miten tutkimuspalveluiden ja tutkimusinfrastruktuurien yhteiskäyttöä edistetään?</w:t>
            </w:r>
            <w:r>
              <w:rPr>
                <w:b w:val="0"/>
                <w:sz w:val="22"/>
                <w:szCs w:val="22"/>
                <w:lang w:val="fi-FI"/>
              </w:rPr>
              <w:t xml:space="preserve"> </w:t>
            </w:r>
          </w:p>
        </w:tc>
        <w:tc>
          <w:tcPr>
            <w:tcW w:w="2759" w:type="pct"/>
          </w:tcPr>
          <w:p w14:paraId="7C570FC5"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9F7D13" w14:paraId="5B2C0B23"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61388A58" w14:textId="77777777"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 xml:space="preserve">1.5 Avoimuuteen liittyvän osaamisen vahvistaminen. </w:t>
            </w:r>
            <w:r>
              <w:rPr>
                <w:b w:val="0"/>
                <w:sz w:val="22"/>
                <w:szCs w:val="22"/>
                <w:lang w:val="fi-FI"/>
              </w:rPr>
              <w:t xml:space="preserve">Miten avoimuuden ulottuvuuksien hahmottamista, hallintaa ja osaamista kasvatetaan eri </w:t>
            </w:r>
            <w:proofErr w:type="gramStart"/>
            <w:r>
              <w:rPr>
                <w:b w:val="0"/>
                <w:sz w:val="22"/>
                <w:szCs w:val="22"/>
                <w:lang w:val="fi-FI"/>
              </w:rPr>
              <w:t>henkilöstöryhmien  osalta</w:t>
            </w:r>
            <w:proofErr w:type="gramEnd"/>
            <w:r w:rsidRPr="00942359">
              <w:rPr>
                <w:b w:val="0"/>
                <w:sz w:val="22"/>
                <w:szCs w:val="22"/>
                <w:lang w:val="fi-FI"/>
              </w:rPr>
              <w:t>?</w:t>
            </w:r>
            <w:r>
              <w:rPr>
                <w:b w:val="0"/>
                <w:sz w:val="22"/>
                <w:szCs w:val="22"/>
                <w:lang w:val="fi-FI"/>
              </w:rPr>
              <w:t xml:space="preserve"> Onko tähän työkaluja tai palveluita? Miten näkyy strategioissa tai toimeenpanossa?</w:t>
            </w:r>
          </w:p>
        </w:tc>
        <w:tc>
          <w:tcPr>
            <w:tcW w:w="2759" w:type="pct"/>
          </w:tcPr>
          <w:p w14:paraId="51203207"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FFEB492" w14:textId="77777777" w:rsidR="00D32E7C" w:rsidRDefault="00D32E7C" w:rsidP="00EC6054">
      <w:pPr>
        <w:pStyle w:val="ListParagraph"/>
        <w:rPr>
          <w:b/>
          <w:sz w:val="22"/>
          <w:szCs w:val="22"/>
          <w:lang w:val="fi-FI"/>
        </w:rPr>
      </w:pPr>
    </w:p>
    <w:p w14:paraId="745EEA00" w14:textId="78B631BA"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890B8B">
        <w:rPr>
          <w:sz w:val="22"/>
          <w:szCs w:val="22"/>
          <w:lang w:val="fi-FI"/>
        </w:rPr>
        <w:t>AVOIMUUDEN HUOMIOIMINEN RAHOITUSHAUISSA</w:t>
      </w:r>
      <w:r w:rsidR="00890B8B" w:rsidDel="00890B8B">
        <w:rPr>
          <w:sz w:val="22"/>
          <w:szCs w:val="22"/>
          <w:lang w:val="fi-FI"/>
        </w:rPr>
        <w:t xml:space="preserve"> </w:t>
      </w:r>
    </w:p>
    <w:p w14:paraId="78440605" w14:textId="15CC36AF" w:rsidR="004A3CF1" w:rsidRPr="001870B6" w:rsidRDefault="00890B8B" w:rsidP="004A3CF1">
      <w:pPr>
        <w:rPr>
          <w:i/>
          <w:color w:val="244061" w:themeColor="accent1" w:themeShade="80"/>
          <w:sz w:val="22"/>
          <w:szCs w:val="22"/>
          <w:lang w:val="fi-FI"/>
        </w:rPr>
      </w:pPr>
      <w:r w:rsidRPr="00890B8B">
        <w:rPr>
          <w:i/>
          <w:color w:val="244061" w:themeColor="accent1" w:themeShade="80"/>
          <w:sz w:val="22"/>
          <w:szCs w:val="22"/>
          <w:lang w:val="fi-FI"/>
        </w:rPr>
        <w:t>Tutkimusrahoittaja voi linjaamalla avoimen tieteen periaatteita kertoa rahoitusta hakeville tahoille kannustavansa ja edistävänsä avointa tiedettä. Näin tutkimusrahoittaja pystyy omalta osaltaan edesauttamaan avointa toimintakulttuuria tieteellisen tutkimuksen piirissä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5C2433" w:rsidRPr="00AC7024" w14:paraId="63AEB654" w14:textId="77777777" w:rsidTr="00F73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770E50A9" w14:textId="77777777"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lastRenderedPageBreak/>
              <w:t>Toimenpide</w:t>
            </w:r>
          </w:p>
        </w:tc>
        <w:tc>
          <w:tcPr>
            <w:tcW w:w="6826" w:type="dxa"/>
            <w:shd w:val="clear" w:color="auto" w:fill="D9D9D9" w:themeFill="background1" w:themeFillShade="D9"/>
          </w:tcPr>
          <w:p w14:paraId="7B396398" w14:textId="77777777" w:rsidR="005C2433" w:rsidRPr="008C4F1F" w:rsidRDefault="005C2433"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tilanne</w:t>
            </w:r>
          </w:p>
        </w:tc>
      </w:tr>
      <w:tr w:rsidR="005C2433" w:rsidRPr="009F7D13" w14:paraId="5A73E7B3"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409594F3" w14:textId="58FCDFDF"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t>2.1 Linjaukset tutkimusjulkaisuihin avoimuudelle</w:t>
            </w:r>
            <w:r w:rsidRPr="00F43EAF">
              <w:rPr>
                <w:sz w:val="22"/>
                <w:szCs w:val="22"/>
                <w:lang w:val="fi-FI"/>
              </w:rPr>
              <w:t>.</w:t>
            </w:r>
            <w:r>
              <w:rPr>
                <w:sz w:val="22"/>
                <w:szCs w:val="22"/>
                <w:lang w:val="fi-FI"/>
              </w:rPr>
              <w:t xml:space="preserve"> </w:t>
            </w:r>
            <w:r w:rsidRPr="00CA31C1">
              <w:rPr>
                <w:b w:val="0"/>
                <w:sz w:val="22"/>
                <w:szCs w:val="22"/>
                <w:lang w:val="fi-FI"/>
              </w:rPr>
              <w:t>Suositteletteko</w:t>
            </w:r>
            <w:r w:rsidR="0082239C">
              <w:rPr>
                <w:b w:val="0"/>
                <w:sz w:val="22"/>
                <w:szCs w:val="22"/>
                <w:lang w:val="fi-FI"/>
              </w:rPr>
              <w:t>, kannustatteko t</w:t>
            </w:r>
            <w:r>
              <w:rPr>
                <w:b w:val="0"/>
                <w:sz w:val="22"/>
                <w:szCs w:val="22"/>
                <w:lang w:val="fi-FI"/>
              </w:rPr>
              <w:t>ai vaaditteko</w:t>
            </w:r>
            <w:r w:rsidRPr="00CA31C1">
              <w:rPr>
                <w:b w:val="0"/>
                <w:sz w:val="22"/>
                <w:szCs w:val="22"/>
                <w:lang w:val="fi-FI"/>
              </w:rPr>
              <w:t xml:space="preserve"> jotain </w:t>
            </w:r>
            <w:r>
              <w:rPr>
                <w:b w:val="0"/>
                <w:sz w:val="22"/>
                <w:szCs w:val="22"/>
                <w:lang w:val="fi-FI"/>
              </w:rPr>
              <w:t xml:space="preserve">avointa </w:t>
            </w:r>
            <w:r w:rsidRPr="00CA31C1">
              <w:rPr>
                <w:b w:val="0"/>
                <w:sz w:val="22"/>
                <w:szCs w:val="22"/>
                <w:lang w:val="fi-FI"/>
              </w:rPr>
              <w:t>julk</w:t>
            </w:r>
            <w:r>
              <w:rPr>
                <w:b w:val="0"/>
                <w:sz w:val="22"/>
                <w:szCs w:val="22"/>
                <w:lang w:val="fi-FI"/>
              </w:rPr>
              <w:t>aisukanavaa käytettävän</w:t>
            </w:r>
            <w:r w:rsidRPr="00CA31C1">
              <w:rPr>
                <w:b w:val="0"/>
                <w:sz w:val="22"/>
                <w:szCs w:val="22"/>
                <w:lang w:val="fi-FI"/>
              </w:rPr>
              <w:t>?</w:t>
            </w:r>
            <w:r w:rsidR="0082239C">
              <w:rPr>
                <w:b w:val="0"/>
                <w:sz w:val="22"/>
                <w:szCs w:val="22"/>
                <w:lang w:val="fi-FI"/>
              </w:rPr>
              <w:t xml:space="preserve"> </w:t>
            </w:r>
            <w:r w:rsidR="0082239C" w:rsidRPr="0082239C">
              <w:rPr>
                <w:b w:val="0"/>
                <w:sz w:val="22"/>
                <w:szCs w:val="22"/>
                <w:lang w:val="fi-FI"/>
              </w:rPr>
              <w:t>Mikäli kannustatte, minkälaisia kannusteita käytätte?</w:t>
            </w:r>
          </w:p>
        </w:tc>
        <w:tc>
          <w:tcPr>
            <w:tcW w:w="6826" w:type="dxa"/>
          </w:tcPr>
          <w:p w14:paraId="457FFF5A"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9F7D13" w14:paraId="3C5C9305"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2B8CAD39" w14:textId="77777777" w:rsidR="005C2433" w:rsidRPr="008C4F1F" w:rsidRDefault="005C2433" w:rsidP="00F735C0">
            <w:pPr>
              <w:pStyle w:val="ListParagraph"/>
              <w:spacing w:before="0" w:after="160" w:line="259" w:lineRule="auto"/>
              <w:ind w:left="0"/>
              <w:jc w:val="both"/>
              <w:rPr>
                <w:sz w:val="22"/>
                <w:szCs w:val="22"/>
                <w:highlight w:val="cyan"/>
                <w:lang w:val="fi-FI"/>
              </w:rPr>
            </w:pPr>
            <w:r>
              <w:rPr>
                <w:sz w:val="22"/>
                <w:szCs w:val="22"/>
                <w:lang w:val="fi-FI"/>
              </w:rPr>
              <w:t xml:space="preserve">2.2 Linjaukset tutkimusaineistojen avoimuudelle. </w:t>
            </w:r>
            <w:r>
              <w:rPr>
                <w:b w:val="0"/>
                <w:sz w:val="22"/>
                <w:szCs w:val="22"/>
                <w:lang w:val="fi-FI"/>
              </w:rPr>
              <w:t>Onko</w:t>
            </w:r>
            <w:r w:rsidRPr="00CA31C1">
              <w:rPr>
                <w:b w:val="0"/>
                <w:sz w:val="22"/>
                <w:szCs w:val="22"/>
                <w:lang w:val="fi-FI"/>
              </w:rPr>
              <w:t xml:space="preserve"> suositusta</w:t>
            </w:r>
            <w:r>
              <w:rPr>
                <w:b w:val="0"/>
                <w:sz w:val="22"/>
                <w:szCs w:val="22"/>
                <w:lang w:val="fi-FI"/>
              </w:rPr>
              <w:t>, kannustetta tai vaatimusta lisensointiin tai avoimuudesta sopimiseen?</w:t>
            </w:r>
          </w:p>
        </w:tc>
        <w:tc>
          <w:tcPr>
            <w:tcW w:w="6826" w:type="dxa"/>
          </w:tcPr>
          <w:p w14:paraId="4EDE2C76"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6111A7" w14:paraId="1EC811DE"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4680ECB9" w14:textId="4CEE3D94"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2.3 Tutkimusmenetelmien (mukaan lukien algoritmit ja koodi, sekä itse tuotettu että hyödynnettävä) avoimuuden periaatteet. </w:t>
            </w:r>
            <w:r w:rsidRPr="00D55C44">
              <w:rPr>
                <w:b w:val="0"/>
                <w:sz w:val="22"/>
                <w:szCs w:val="22"/>
                <w:lang w:val="fi-FI"/>
              </w:rPr>
              <w:t>S</w:t>
            </w:r>
            <w:r w:rsidR="0082239C">
              <w:rPr>
                <w:b w:val="0"/>
                <w:sz w:val="22"/>
                <w:szCs w:val="22"/>
                <w:lang w:val="fi-FI"/>
              </w:rPr>
              <w:t>uositellaanko/kannustetaanko t</w:t>
            </w:r>
            <w:r>
              <w:rPr>
                <w:b w:val="0"/>
                <w:sz w:val="22"/>
                <w:szCs w:val="22"/>
                <w:lang w:val="fi-FI"/>
              </w:rPr>
              <w:t>ai edellytetäänkö avointa lisenssiä tai lähdekoodia?</w:t>
            </w:r>
          </w:p>
        </w:tc>
        <w:tc>
          <w:tcPr>
            <w:tcW w:w="6826" w:type="dxa"/>
          </w:tcPr>
          <w:p w14:paraId="5B06611A"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B70ED9" w14:paraId="3F336B7F"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7C6228F1" w14:textId="21A17236" w:rsidR="005C2433" w:rsidRDefault="00B70ED9" w:rsidP="00F735C0">
            <w:pPr>
              <w:pStyle w:val="ListParagraph"/>
              <w:spacing w:before="0" w:after="160" w:line="259" w:lineRule="auto"/>
              <w:ind w:left="0"/>
              <w:jc w:val="both"/>
              <w:rPr>
                <w:sz w:val="22"/>
                <w:szCs w:val="22"/>
                <w:lang w:val="fi-FI"/>
              </w:rPr>
            </w:pPr>
            <w:r>
              <w:rPr>
                <w:sz w:val="22"/>
                <w:szCs w:val="22"/>
                <w:lang w:val="fi-FI"/>
              </w:rPr>
              <w:t>2.4</w:t>
            </w:r>
            <w:r w:rsidR="005C2433">
              <w:rPr>
                <w:sz w:val="22"/>
                <w:szCs w:val="22"/>
                <w:lang w:val="fi-FI"/>
              </w:rPr>
              <w:t xml:space="preserve"> Tutkimusinfrastruktuurien avoimuuden periaatteet. </w:t>
            </w:r>
            <w:r w:rsidR="005C2433" w:rsidRPr="00CA31C1">
              <w:rPr>
                <w:b w:val="0"/>
                <w:sz w:val="22"/>
                <w:szCs w:val="22"/>
                <w:lang w:val="fi-FI"/>
              </w:rPr>
              <w:t>Ovat</w:t>
            </w:r>
            <w:r w:rsidR="005C2433">
              <w:rPr>
                <w:b w:val="0"/>
                <w:sz w:val="22"/>
                <w:szCs w:val="22"/>
                <w:lang w:val="fi-FI"/>
              </w:rPr>
              <w:t>ko</w:t>
            </w:r>
            <w:r w:rsidR="005C2433" w:rsidRPr="00CA31C1">
              <w:rPr>
                <w:b w:val="0"/>
                <w:sz w:val="22"/>
                <w:szCs w:val="22"/>
                <w:lang w:val="fi-FI"/>
              </w:rPr>
              <w:t xml:space="preserve"> </w:t>
            </w:r>
            <w:r w:rsidR="005C2433">
              <w:rPr>
                <w:b w:val="0"/>
                <w:sz w:val="22"/>
                <w:szCs w:val="22"/>
                <w:lang w:val="fi-FI"/>
              </w:rPr>
              <w:t xml:space="preserve">suositukset </w:t>
            </w:r>
            <w:r w:rsidR="005C2433" w:rsidRPr="00CA31C1">
              <w:rPr>
                <w:b w:val="0"/>
                <w:sz w:val="22"/>
                <w:szCs w:val="22"/>
                <w:lang w:val="fi-FI"/>
              </w:rPr>
              <w:t>avoimesti löydettävissä?</w:t>
            </w:r>
            <w:r w:rsidR="005C2433">
              <w:rPr>
                <w:sz w:val="22"/>
                <w:szCs w:val="22"/>
                <w:lang w:val="fi-FI"/>
              </w:rPr>
              <w:t xml:space="preserve"> </w:t>
            </w:r>
            <w:r w:rsidR="005C2433">
              <w:rPr>
                <w:b w:val="0"/>
                <w:sz w:val="22"/>
                <w:szCs w:val="22"/>
                <w:lang w:val="fi-FI"/>
              </w:rPr>
              <w:t>Seurataanko niiden toteutumista?</w:t>
            </w:r>
          </w:p>
        </w:tc>
        <w:tc>
          <w:tcPr>
            <w:tcW w:w="6826" w:type="dxa"/>
          </w:tcPr>
          <w:p w14:paraId="5CC9A7B3"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17BFFBAA" w:rsidR="00C75453" w:rsidRDefault="006155AC" w:rsidP="00C75453">
      <w:pPr>
        <w:pStyle w:val="Heading3"/>
        <w:rPr>
          <w:sz w:val="22"/>
          <w:szCs w:val="22"/>
          <w:lang w:val="fi-FI"/>
        </w:rPr>
      </w:pPr>
      <w:r>
        <w:rPr>
          <w:sz w:val="22"/>
          <w:szCs w:val="22"/>
          <w:lang w:val="fi-FI"/>
        </w:rPr>
        <w:t>3: AVO</w:t>
      </w:r>
      <w:r w:rsidR="00BF3058">
        <w:rPr>
          <w:sz w:val="22"/>
          <w:szCs w:val="22"/>
          <w:lang w:val="fi-FI"/>
        </w:rPr>
        <w:t xml:space="preserve">IMUUDEN TUKEMINEN JA </w:t>
      </w:r>
      <w:r w:rsidR="005C2433">
        <w:rPr>
          <w:sz w:val="22"/>
          <w:szCs w:val="22"/>
          <w:lang w:val="fi-FI"/>
        </w:rPr>
        <w:t>EDISTÄMINEN</w:t>
      </w:r>
    </w:p>
    <w:p w14:paraId="7B29BCDB" w14:textId="002C0AF7" w:rsidR="00880986" w:rsidRPr="00195F4E" w:rsidRDefault="005C2433" w:rsidP="004A3CF1">
      <w:pPr>
        <w:rPr>
          <w:i/>
          <w:color w:val="244061" w:themeColor="accent1" w:themeShade="80"/>
          <w:sz w:val="22"/>
          <w:lang w:val="fi-FI"/>
        </w:rPr>
      </w:pPr>
      <w:r w:rsidRPr="005C2433">
        <w:rPr>
          <w:i/>
          <w:color w:val="244061" w:themeColor="accent1" w:themeShade="80"/>
          <w:sz w:val="22"/>
          <w:lang w:val="fi-FI"/>
        </w:rPr>
        <w:t xml:space="preserve">Tutkimusrahoittajat voivat tukea avoimuuden edistämistä tutkimusrahoituksen lisäksi myös muilla keinoin. Näitä ovat esimerkiksi konkreettiset toimet avoimuuden edistämiseen ohjeistuksessa rahoitusta hakeville tahoille ja avoimen tieteen hyötyjen esittely. Avoimesti rahoitustoiminnastaan ja rahoitusarviointien perusteista kertomalla tutkimusrahoittaja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5C2433" w:rsidRPr="008C4F1F" w14:paraId="3EE665F4" w14:textId="77777777" w:rsidTr="00F73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2241197D" w14:textId="77777777" w:rsidR="005C2433" w:rsidRPr="008C4F1F" w:rsidRDefault="005C2433" w:rsidP="00F735C0">
            <w:pPr>
              <w:pStyle w:val="ListParagraph"/>
              <w:spacing w:before="0" w:after="160" w:line="259" w:lineRule="auto"/>
              <w:ind w:left="0"/>
              <w:jc w:val="both"/>
              <w:rPr>
                <w:sz w:val="22"/>
                <w:szCs w:val="22"/>
                <w:lang w:val="fi-FI"/>
              </w:rPr>
            </w:pPr>
            <w:r w:rsidRPr="008C4F1F">
              <w:rPr>
                <w:sz w:val="22"/>
                <w:szCs w:val="22"/>
                <w:lang w:val="fi-FI"/>
              </w:rPr>
              <w:t>Toimenpiteet</w:t>
            </w:r>
          </w:p>
        </w:tc>
        <w:tc>
          <w:tcPr>
            <w:tcW w:w="7566" w:type="dxa"/>
            <w:shd w:val="clear" w:color="auto" w:fill="D9D9D9" w:themeFill="background1" w:themeFillShade="D9"/>
          </w:tcPr>
          <w:p w14:paraId="367B9A97" w14:textId="77777777" w:rsidR="005C2433" w:rsidRPr="006111A7" w:rsidRDefault="005C2433"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lang w:val="fi-FI"/>
              </w:rPr>
            </w:pPr>
            <w:r>
              <w:rPr>
                <w:sz w:val="22"/>
                <w:szCs w:val="22"/>
                <w:lang w:val="fi-FI"/>
              </w:rPr>
              <w:t>Organisaatiomme tilanne</w:t>
            </w:r>
          </w:p>
        </w:tc>
      </w:tr>
      <w:tr w:rsidR="005C2433" w:rsidRPr="009F7D13" w14:paraId="5B7A38D4"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27E205FA" w14:textId="77777777"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t xml:space="preserve">3.1 </w:t>
            </w:r>
            <w:r w:rsidRPr="00EF7925">
              <w:rPr>
                <w:sz w:val="22"/>
                <w:szCs w:val="22"/>
                <w:lang w:val="fi-FI"/>
              </w:rPr>
              <w:t>Avoimen tieteen ja tutkimuksen ohjeistus</w:t>
            </w:r>
            <w:r>
              <w:rPr>
                <w:b w:val="0"/>
                <w:sz w:val="22"/>
                <w:szCs w:val="22"/>
                <w:lang w:val="fi-FI"/>
              </w:rPr>
              <w:t>. Miten tarjoatte ohjeita avoimen tieteen ja tutkimuksen toimintamalleista?</w:t>
            </w:r>
          </w:p>
        </w:tc>
        <w:tc>
          <w:tcPr>
            <w:tcW w:w="7566" w:type="dxa"/>
            <w:shd w:val="clear" w:color="auto" w:fill="FFFFFF" w:themeFill="background1"/>
          </w:tcPr>
          <w:p w14:paraId="250C1479"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9F7D13" w14:paraId="13D2B7BB"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7AE2F2CE" w14:textId="77777777"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3.2 </w:t>
            </w:r>
            <w:r w:rsidRPr="00EF7925">
              <w:rPr>
                <w:sz w:val="22"/>
                <w:szCs w:val="22"/>
                <w:lang w:val="fi-FI"/>
              </w:rPr>
              <w:t>Avoimien julkaisukanavien suosittelu</w:t>
            </w:r>
            <w:r>
              <w:rPr>
                <w:b w:val="0"/>
                <w:sz w:val="22"/>
                <w:szCs w:val="22"/>
                <w:lang w:val="fi-FI"/>
              </w:rPr>
              <w:t>. Mitä suosittelette julkaisukanavien valinnassa?</w:t>
            </w:r>
          </w:p>
        </w:tc>
        <w:tc>
          <w:tcPr>
            <w:tcW w:w="7566" w:type="dxa"/>
            <w:shd w:val="clear" w:color="auto" w:fill="FFFFFF" w:themeFill="background1"/>
          </w:tcPr>
          <w:p w14:paraId="6F89C836"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9F7D13" w14:paraId="5B519EB1"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15DF3B02" w14:textId="77777777"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3.3 </w:t>
            </w:r>
            <w:r w:rsidRPr="00EF7925">
              <w:rPr>
                <w:sz w:val="22"/>
                <w:szCs w:val="22"/>
                <w:lang w:val="fi-FI"/>
              </w:rPr>
              <w:t>Avoimen arvioinnin kehittäminen</w:t>
            </w:r>
            <w:r>
              <w:rPr>
                <w:b w:val="0"/>
                <w:sz w:val="22"/>
                <w:szCs w:val="22"/>
                <w:lang w:val="fi-FI"/>
              </w:rPr>
              <w:t>. Miten huomioitte ja edistätte avoimuutta arvioinneissa?</w:t>
            </w:r>
          </w:p>
        </w:tc>
        <w:tc>
          <w:tcPr>
            <w:tcW w:w="7566" w:type="dxa"/>
            <w:shd w:val="clear" w:color="auto" w:fill="FFFFFF" w:themeFill="background1"/>
          </w:tcPr>
          <w:p w14:paraId="2FE76670"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9F7D13" w14:paraId="330195FB"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6541DB7E" w14:textId="478132DD"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3.4 </w:t>
            </w:r>
            <w:r w:rsidRPr="00EF7925">
              <w:rPr>
                <w:sz w:val="22"/>
                <w:szCs w:val="22"/>
                <w:lang w:val="fi-FI"/>
              </w:rPr>
              <w:t>Avoimuuden seuranta</w:t>
            </w:r>
            <w:r>
              <w:rPr>
                <w:b w:val="0"/>
                <w:sz w:val="22"/>
                <w:szCs w:val="22"/>
                <w:lang w:val="fi-FI"/>
              </w:rPr>
              <w:t xml:space="preserve">. Miten seuraatte </w:t>
            </w:r>
            <w:r w:rsidR="0082239C">
              <w:rPr>
                <w:b w:val="0"/>
                <w:sz w:val="22"/>
                <w:szCs w:val="22"/>
                <w:lang w:val="fi-FI"/>
              </w:rPr>
              <w:t xml:space="preserve">tai suunnittelette seuraavanne </w:t>
            </w:r>
            <w:r>
              <w:rPr>
                <w:b w:val="0"/>
                <w:sz w:val="22"/>
                <w:szCs w:val="22"/>
                <w:lang w:val="fi-FI"/>
              </w:rPr>
              <w:t xml:space="preserve">avoimuuden </w:t>
            </w:r>
            <w:r>
              <w:rPr>
                <w:b w:val="0"/>
                <w:sz w:val="22"/>
                <w:szCs w:val="22"/>
                <w:lang w:val="fi-FI"/>
              </w:rPr>
              <w:lastRenderedPageBreak/>
              <w:t>toteutumista rahoittamissanne hankkeissa?</w:t>
            </w:r>
            <w:r w:rsidR="0082239C">
              <w:rPr>
                <w:b w:val="0"/>
                <w:sz w:val="22"/>
                <w:szCs w:val="22"/>
                <w:lang w:val="fi-FI"/>
              </w:rPr>
              <w:t xml:space="preserve"> </w:t>
            </w:r>
            <w:r w:rsidR="0082239C" w:rsidRPr="0082239C">
              <w:rPr>
                <w:b w:val="0"/>
                <w:sz w:val="22"/>
                <w:szCs w:val="22"/>
                <w:lang w:val="fi-FI"/>
              </w:rPr>
              <w:t>Miten tietoa hyödynnetään päätöksenteossa?</w:t>
            </w:r>
          </w:p>
        </w:tc>
        <w:tc>
          <w:tcPr>
            <w:tcW w:w="7566" w:type="dxa"/>
            <w:shd w:val="clear" w:color="auto" w:fill="FFFFFF" w:themeFill="background1"/>
          </w:tcPr>
          <w:p w14:paraId="2A8E5FE5"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9F7D13" w14:paraId="531350AB"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5EE38417" w14:textId="3363F513" w:rsidR="005C2433" w:rsidRDefault="00B70ED9" w:rsidP="00F735C0">
            <w:pPr>
              <w:pStyle w:val="ListParagraph"/>
              <w:spacing w:before="0" w:after="160" w:line="259" w:lineRule="auto"/>
              <w:ind w:left="0"/>
              <w:jc w:val="both"/>
              <w:rPr>
                <w:sz w:val="22"/>
                <w:szCs w:val="22"/>
                <w:lang w:val="fi-FI"/>
              </w:rPr>
            </w:pPr>
            <w:r>
              <w:rPr>
                <w:sz w:val="22"/>
                <w:szCs w:val="22"/>
                <w:lang w:val="fi-FI"/>
              </w:rPr>
              <w:t>3.5</w:t>
            </w:r>
            <w:r w:rsidR="005C2433">
              <w:rPr>
                <w:sz w:val="22"/>
                <w:szCs w:val="22"/>
                <w:lang w:val="fi-FI"/>
              </w:rPr>
              <w:t xml:space="preserve"> </w:t>
            </w:r>
            <w:r w:rsidR="005C2433" w:rsidRPr="00EF7925">
              <w:rPr>
                <w:sz w:val="22"/>
                <w:szCs w:val="22"/>
                <w:lang w:val="fi-FI"/>
              </w:rPr>
              <w:t>Omien tietovarantojen avaaminen</w:t>
            </w:r>
            <w:r w:rsidR="005C2433">
              <w:rPr>
                <w:b w:val="0"/>
                <w:sz w:val="22"/>
                <w:szCs w:val="22"/>
                <w:lang w:val="fi-FI"/>
              </w:rPr>
              <w:t>. Miten edistätte omien tietovarantojenne avoimuutta?</w:t>
            </w:r>
          </w:p>
        </w:tc>
        <w:tc>
          <w:tcPr>
            <w:tcW w:w="7566" w:type="dxa"/>
            <w:shd w:val="clear" w:color="auto" w:fill="FFFFFF" w:themeFill="background1"/>
          </w:tcPr>
          <w:p w14:paraId="594F5240"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51E6DFDD" w14:textId="77777777" w:rsidR="00D455B4" w:rsidRDefault="00D455B4" w:rsidP="00D455B4">
      <w:pPr>
        <w:rPr>
          <w:lang w:val="fi-FI"/>
        </w:rPr>
      </w:pPr>
    </w:p>
    <w:p w14:paraId="1FFEF69D" w14:textId="3CA9A793" w:rsidR="00F634C7" w:rsidRPr="00AC7024" w:rsidRDefault="00E60649" w:rsidP="00F634C7">
      <w:pPr>
        <w:pStyle w:val="Heading3"/>
        <w:rPr>
          <w:lang w:val="fi-FI"/>
        </w:rPr>
      </w:pPr>
      <w:r>
        <w:rPr>
          <w:lang w:val="fi-FI"/>
        </w:rPr>
        <w:t>4</w:t>
      </w:r>
      <w:r w:rsidR="00F634C7" w:rsidRPr="00AC7024">
        <w:rPr>
          <w:lang w:val="fi-FI"/>
        </w:rPr>
        <w:t xml:space="preserve">. </w:t>
      </w:r>
      <w:r w:rsidR="00F634C7">
        <w:rPr>
          <w:lang w:val="fi-FI"/>
        </w:rPr>
        <w:t>NÄKEMYKSENNE JA EHDOTUKSENNE</w:t>
      </w:r>
      <w:r w:rsidR="008D2AF7">
        <w:rPr>
          <w:lang w:val="fi-FI"/>
        </w:rPr>
        <w:t xml:space="preserve"> kansalliseen</w:t>
      </w:r>
      <w:r w:rsidR="00F634C7">
        <w:rPr>
          <w:lang w:val="fi-FI"/>
        </w:rPr>
        <w:t xml:space="preserve"> AVOIMEN TIETEEN KOORDINAATIOON</w:t>
      </w:r>
    </w:p>
    <w:p w14:paraId="1347B643" w14:textId="1F79739F" w:rsidR="00F634C7" w:rsidRPr="00674793" w:rsidRDefault="00F634C7" w:rsidP="00F634C7">
      <w:pPr>
        <w:rPr>
          <w:sz w:val="22"/>
          <w:szCs w:val="22"/>
          <w:lang w:val="fi-FI"/>
        </w:rPr>
      </w:pPr>
      <w:r>
        <w:rPr>
          <w:sz w:val="22"/>
          <w:szCs w:val="22"/>
          <w:lang w:val="fi-FI"/>
        </w:rPr>
        <w:t xml:space="preserve">Miten </w:t>
      </w:r>
      <w:r w:rsidR="008D2AF7">
        <w:rPr>
          <w:sz w:val="22"/>
          <w:szCs w:val="22"/>
          <w:lang w:val="fi-FI"/>
        </w:rPr>
        <w:t xml:space="preserve">nykyinen </w:t>
      </w:r>
      <w:proofErr w:type="spellStart"/>
      <w:r w:rsidR="008D2AF7">
        <w:rPr>
          <w:sz w:val="22"/>
          <w:szCs w:val="22"/>
          <w:lang w:val="fi-FI"/>
        </w:rPr>
        <w:t>TSV:n</w:t>
      </w:r>
      <w:proofErr w:type="spellEnd"/>
      <w:r w:rsidR="008D2AF7">
        <w:rPr>
          <w:sz w:val="22"/>
          <w:szCs w:val="22"/>
          <w:lang w:val="fi-FI"/>
        </w:rPr>
        <w:t xml:space="preserve"> kansallinen </w:t>
      </w:r>
      <w:r>
        <w:rPr>
          <w:sz w:val="22"/>
          <w:szCs w:val="22"/>
          <w:lang w:val="fi-FI"/>
        </w:rPr>
        <w:t xml:space="preserve">avoimen tieteen koordinaatio </w:t>
      </w:r>
      <w:r w:rsidR="009F0AEE">
        <w:rPr>
          <w:sz w:val="22"/>
          <w:szCs w:val="22"/>
          <w:lang w:val="fi-FI"/>
        </w:rPr>
        <w:t xml:space="preserve">ja yhteistyö </w:t>
      </w:r>
      <w:r w:rsidR="0082239C">
        <w:rPr>
          <w:sz w:val="22"/>
          <w:szCs w:val="22"/>
          <w:lang w:val="fi-FI"/>
        </w:rPr>
        <w:t>on sujunut</w:t>
      </w:r>
      <w:r>
        <w:rPr>
          <w:sz w:val="22"/>
          <w:szCs w:val="22"/>
          <w:lang w:val="fi-FI"/>
        </w:rPr>
        <w:t xml:space="preserve">? Mitä asioita toivoisitte edistettävän </w:t>
      </w:r>
      <w:r w:rsidR="008D2AF7">
        <w:rPr>
          <w:sz w:val="22"/>
          <w:szCs w:val="22"/>
          <w:lang w:val="fi-FI"/>
        </w:rPr>
        <w:t xml:space="preserve">kyseisessä </w:t>
      </w:r>
      <w:r>
        <w:rPr>
          <w:sz w:val="22"/>
          <w:szCs w:val="22"/>
          <w:lang w:val="fi-FI"/>
        </w:rPr>
        <w:t>koordinaatiossa?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lang w:val="fi-FI"/>
              </w:rPr>
            </w:pPr>
            <w:r>
              <w:rPr>
                <w:b/>
                <w:sz w:val="22"/>
                <w:szCs w:val="22"/>
                <w:lang w:val="fi-FI"/>
              </w:rPr>
              <w:t>Näkemyksenne</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F634C7" w:rsidRPr="00BA6167" w14:paraId="3EC6D969" w14:textId="77777777" w:rsidTr="00F735C0">
        <w:trPr>
          <w:hidden/>
        </w:trPr>
        <w:tc>
          <w:tcPr>
            <w:tcW w:w="5098" w:type="dxa"/>
          </w:tcPr>
          <w:p w14:paraId="0D728424" w14:textId="77777777" w:rsidR="00F634C7" w:rsidRPr="00DE5742" w:rsidRDefault="00F634C7" w:rsidP="00F735C0">
            <w:pPr>
              <w:pStyle w:val="ListParagraph"/>
              <w:ind w:left="360"/>
              <w:rPr>
                <w:b/>
                <w:vanish/>
                <w:sz w:val="22"/>
                <w:szCs w:val="22"/>
                <w:lang w:val="fi-FI"/>
              </w:rPr>
            </w:pPr>
          </w:p>
          <w:p w14:paraId="7D441C23" w14:textId="77777777" w:rsidR="00F634C7" w:rsidRPr="00DE5742" w:rsidRDefault="00F634C7" w:rsidP="00F735C0">
            <w:pPr>
              <w:pStyle w:val="ListParagraph"/>
              <w:ind w:left="360"/>
              <w:rPr>
                <w:b/>
                <w:vanish/>
                <w:sz w:val="22"/>
                <w:szCs w:val="22"/>
                <w:lang w:val="fi-FI"/>
              </w:rPr>
            </w:pPr>
          </w:p>
          <w:p w14:paraId="38F85A5C" w14:textId="77777777" w:rsidR="00F634C7" w:rsidRPr="00B41476" w:rsidRDefault="00F634C7" w:rsidP="00F735C0">
            <w:pPr>
              <w:pStyle w:val="ListParagraph"/>
              <w:ind w:left="360"/>
              <w:rPr>
                <w:sz w:val="22"/>
                <w:szCs w:val="22"/>
                <w:lang w:val="fi-FI"/>
              </w:rPr>
            </w:pPr>
          </w:p>
        </w:tc>
        <w:tc>
          <w:tcPr>
            <w:tcW w:w="5692" w:type="dxa"/>
          </w:tcPr>
          <w:p w14:paraId="2AAF47C7" w14:textId="77777777" w:rsidR="00F634C7" w:rsidRDefault="00F634C7" w:rsidP="00F735C0">
            <w:pPr>
              <w:pStyle w:val="ListParagraph"/>
              <w:rPr>
                <w:sz w:val="22"/>
                <w:szCs w:val="22"/>
                <w:lang w:val="fi-FI"/>
              </w:rPr>
            </w:pPr>
          </w:p>
          <w:p w14:paraId="2161544B" w14:textId="77777777" w:rsidR="00F634C7" w:rsidRDefault="00F634C7" w:rsidP="00F735C0">
            <w:pPr>
              <w:pStyle w:val="ListParagraph"/>
              <w:rPr>
                <w:sz w:val="22"/>
                <w:szCs w:val="22"/>
                <w:lang w:val="fi-FI"/>
              </w:rPr>
            </w:pPr>
          </w:p>
          <w:p w14:paraId="2DEB8129" w14:textId="77777777" w:rsidR="00F634C7" w:rsidRPr="00674793" w:rsidRDefault="00F634C7" w:rsidP="00F735C0">
            <w:pPr>
              <w:pStyle w:val="ListParagraph"/>
              <w:rPr>
                <w:sz w:val="22"/>
                <w:szCs w:val="22"/>
                <w:lang w:val="fi-FI"/>
              </w:rPr>
            </w:pPr>
          </w:p>
        </w:tc>
      </w:tr>
    </w:tbl>
    <w:p w14:paraId="1E699045" w14:textId="75102609" w:rsidR="00901A59" w:rsidRPr="009D4FF8" w:rsidRDefault="00E60649" w:rsidP="00F16267">
      <w:pPr>
        <w:pStyle w:val="Heading3"/>
        <w:rPr>
          <w:lang w:val="fi-FI"/>
        </w:rPr>
      </w:pPr>
      <w:r>
        <w:rPr>
          <w:lang w:val="fi-FI"/>
        </w:rPr>
        <w:t>5</w:t>
      </w:r>
      <w:r w:rsidR="006337A1" w:rsidRPr="009D4FF8">
        <w:rPr>
          <w:lang w:val="fi-FI"/>
        </w:rPr>
        <w:t xml:space="preserve">. Näkemyksenne </w:t>
      </w:r>
      <w:r w:rsidR="00F16267" w:rsidRPr="009D4FF8">
        <w:rPr>
          <w:lang w:val="fi-FI"/>
        </w:rPr>
        <w:t>E</w:t>
      </w:r>
      <w:r w:rsidR="00F634C7">
        <w:rPr>
          <w:lang w:val="fi-FI"/>
        </w:rPr>
        <w:t>S</w:t>
      </w:r>
      <w:r w:rsidR="00F16267" w:rsidRPr="009D4FF8">
        <w:rPr>
          <w:lang w:val="fi-FI"/>
        </w:rPr>
        <w:t>TEISTÄ JA TARPEISTA AVOIMUUDEN EDISTÄMISEKSI</w:t>
      </w:r>
    </w:p>
    <w:p w14:paraId="6DC275FC" w14:textId="717C4482" w:rsidR="00901A59" w:rsidRDefault="00860B61" w:rsidP="00901A59">
      <w:pPr>
        <w:rPr>
          <w:lang w:val="fi-FI"/>
        </w:rPr>
      </w:pPr>
      <w:r w:rsidRPr="00F42CD8">
        <w:rPr>
          <w:b/>
          <w:lang w:val="fi-FI"/>
        </w:rPr>
        <w:t>Mitkä ovat mielestänne suurimmat esteet</w:t>
      </w:r>
      <w:r>
        <w:rPr>
          <w:b/>
          <w:lang w:val="fi-FI"/>
        </w:rPr>
        <w:t xml:space="preserve"> </w:t>
      </w:r>
      <w:r w:rsidR="00853B28">
        <w:rPr>
          <w:b/>
          <w:lang w:val="fi-FI"/>
        </w:rPr>
        <w:t xml:space="preserve">avoimuuden etenemiselle </w:t>
      </w:r>
      <w:r w:rsidR="00F35DEE">
        <w:rPr>
          <w:b/>
          <w:lang w:val="fi-FI"/>
        </w:rPr>
        <w:t>tutkimuksessa</w:t>
      </w:r>
      <w:r w:rsidR="006323ED">
        <w:rPr>
          <w:b/>
          <w:lang w:val="fi-FI"/>
        </w:rPr>
        <w:t>?</w:t>
      </w:r>
      <w:r w:rsidRPr="00F42CD8">
        <w:rPr>
          <w:b/>
          <w:lang w:val="fi-FI"/>
        </w:rPr>
        <w:t xml:space="preserve"> </w:t>
      </w:r>
      <w:r>
        <w:rPr>
          <w:lang w:val="fi-FI"/>
        </w:rPr>
        <w:t>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860B61" w:rsidRPr="009F7D13"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D9D9D9" w:themeFill="background1" w:themeFillShade="D9"/>
          </w:tcPr>
          <w:p w14:paraId="7C1F7652" w14:textId="09C1FF51" w:rsidR="00860B61" w:rsidRPr="00AC5366" w:rsidRDefault="00860B61" w:rsidP="00901A59">
            <w:pPr>
              <w:rPr>
                <w:b/>
                <w:lang w:val="fi-FI"/>
              </w:rPr>
            </w:pPr>
            <w:r>
              <w:rPr>
                <w:b/>
                <w:lang w:val="fi-FI"/>
              </w:rPr>
              <w:t>Kuvailkaa estettä</w:t>
            </w:r>
          </w:p>
        </w:tc>
        <w:tc>
          <w:tcPr>
            <w:tcW w:w="1446" w:type="dxa"/>
            <w:shd w:val="clear" w:color="auto" w:fill="D9D9D9" w:themeFill="background1" w:themeFillShade="D9"/>
          </w:tcPr>
          <w:p w14:paraId="06D0FB8C" w14:textId="77777777" w:rsidR="0082239C" w:rsidRDefault="0082239C" w:rsidP="0082239C">
            <w:pPr>
              <w:rPr>
                <w:b/>
                <w:lang w:val="fi-FI"/>
              </w:rPr>
            </w:pPr>
            <w:r w:rsidRPr="00EA2558">
              <w:rPr>
                <w:b/>
                <w:lang w:val="fi-FI"/>
              </w:rPr>
              <w:t xml:space="preserve">Merkittävyys </w:t>
            </w:r>
          </w:p>
          <w:p w14:paraId="634EE3AE" w14:textId="1A4EEBE0" w:rsidR="00860B61" w:rsidRPr="00957298" w:rsidRDefault="0082239C" w:rsidP="0082239C">
            <w:pPr>
              <w:rPr>
                <w:b/>
                <w:lang w:val="fi-FI"/>
              </w:rPr>
            </w:pPr>
            <w:r w:rsidRPr="00EA2558">
              <w:rPr>
                <w:b/>
                <w:lang w:val="fi-FI"/>
              </w:rPr>
              <w:t xml:space="preserve">(asteikko 1-5, </w:t>
            </w:r>
            <w:r>
              <w:rPr>
                <w:b/>
                <w:lang w:val="fi-FI"/>
              </w:rPr>
              <w:t xml:space="preserve">1 = ei lainkaan merkittävä, </w:t>
            </w:r>
            <w:r w:rsidRPr="00EA2558">
              <w:rPr>
                <w:b/>
                <w:lang w:val="fi-FI"/>
              </w:rPr>
              <w:t>5=</w:t>
            </w:r>
            <w:r>
              <w:rPr>
                <w:b/>
                <w:lang w:val="fi-FI"/>
              </w:rPr>
              <w:t xml:space="preserve"> erittäin merkittävä</w:t>
            </w:r>
            <w:r>
              <w:rPr>
                <w:lang w:val="fi-FI"/>
              </w:rPr>
              <w:t>)</w:t>
            </w:r>
          </w:p>
        </w:tc>
        <w:tc>
          <w:tcPr>
            <w:tcW w:w="4677" w:type="dxa"/>
            <w:shd w:val="clear" w:color="auto" w:fill="D9D9D9" w:themeFill="background1" w:themeFillShade="D9"/>
          </w:tcPr>
          <w:p w14:paraId="66376D8B" w14:textId="47C72156" w:rsidR="00860B61" w:rsidRPr="00EA2558" w:rsidRDefault="00860B61" w:rsidP="00901A59">
            <w:pPr>
              <w:rPr>
                <w:b/>
                <w:lang w:val="fi-FI"/>
              </w:rPr>
            </w:pPr>
            <w:r>
              <w:rPr>
                <w:b/>
                <w:lang w:val="fi-FI"/>
              </w:rPr>
              <w:t>Mitä toimenpiteitä ehdotatte esteen poistamiseksi?</w:t>
            </w:r>
          </w:p>
        </w:tc>
      </w:tr>
      <w:tr w:rsidR="00EE1AA4" w:rsidRPr="00046588" w14:paraId="3B2AA8CD" w14:textId="77777777" w:rsidTr="00EE1AA4">
        <w:tc>
          <w:tcPr>
            <w:tcW w:w="2420" w:type="dxa"/>
            <w:shd w:val="clear" w:color="auto" w:fill="FFFFFF" w:themeFill="background1"/>
          </w:tcPr>
          <w:p w14:paraId="3B66E403" w14:textId="129D076F" w:rsidR="00EE1AA4" w:rsidRPr="00AC5366" w:rsidRDefault="00EE1AA4" w:rsidP="00760794">
            <w:pPr>
              <w:rPr>
                <w:b/>
                <w:lang w:val="fi-FI"/>
              </w:rPr>
            </w:pPr>
            <w:proofErr w:type="gramStart"/>
            <w:r>
              <w:rPr>
                <w:b/>
                <w:lang w:val="fi-FI"/>
              </w:rPr>
              <w:t xml:space="preserve">Riittämätön </w:t>
            </w:r>
            <w:r w:rsidR="00760794">
              <w:rPr>
                <w:b/>
                <w:lang w:val="fi-FI"/>
              </w:rPr>
              <w:t xml:space="preserve">opetus </w:t>
            </w:r>
            <w:r>
              <w:rPr>
                <w:b/>
                <w:lang w:val="fi-FI"/>
              </w:rPr>
              <w:t xml:space="preserve">avoimuuden </w:t>
            </w:r>
            <w:r w:rsidR="00853B28">
              <w:rPr>
                <w:b/>
                <w:lang w:val="fi-FI"/>
              </w:rPr>
              <w:t xml:space="preserve">ymmärtämiseen ja </w:t>
            </w:r>
            <w:r>
              <w:rPr>
                <w:b/>
                <w:lang w:val="fi-FI"/>
              </w:rPr>
              <w:t>hyödyntämiseen</w:t>
            </w:r>
            <w:r w:rsidR="00760794">
              <w:rPr>
                <w:b/>
                <w:lang w:val="fi-FI"/>
              </w:rPr>
              <w:t xml:space="preserve"> alkaen perustutkinto-opetuksesta tohtorintutkinnon kautta jatkuvaan oppimiseen.</w:t>
            </w:r>
            <w:proofErr w:type="gramEnd"/>
          </w:p>
        </w:tc>
        <w:tc>
          <w:tcPr>
            <w:tcW w:w="2792" w:type="dxa"/>
            <w:shd w:val="clear" w:color="auto" w:fill="FFFFFF" w:themeFill="background1"/>
          </w:tcPr>
          <w:p w14:paraId="7546184F" w14:textId="77777777" w:rsidR="00EE1AA4" w:rsidRDefault="00EE1AA4" w:rsidP="00901A59">
            <w:pPr>
              <w:rPr>
                <w:b/>
                <w:lang w:val="fi-FI"/>
              </w:rPr>
            </w:pPr>
          </w:p>
        </w:tc>
        <w:tc>
          <w:tcPr>
            <w:tcW w:w="1446" w:type="dxa"/>
            <w:shd w:val="clear" w:color="auto" w:fill="FFFFFF" w:themeFill="background1"/>
          </w:tcPr>
          <w:p w14:paraId="1D1F8B02" w14:textId="77777777" w:rsidR="00EE1AA4" w:rsidRPr="00EA2558" w:rsidRDefault="00EE1AA4" w:rsidP="00901A59">
            <w:pPr>
              <w:rPr>
                <w:b/>
                <w:lang w:val="fi-FI"/>
              </w:rPr>
            </w:pPr>
          </w:p>
        </w:tc>
        <w:tc>
          <w:tcPr>
            <w:tcW w:w="4677" w:type="dxa"/>
            <w:shd w:val="clear" w:color="auto" w:fill="FFFFFF" w:themeFill="background1"/>
          </w:tcPr>
          <w:p w14:paraId="5E248C63" w14:textId="77777777" w:rsidR="00EE1AA4" w:rsidRDefault="00EE1AA4" w:rsidP="00901A59">
            <w:pPr>
              <w:rPr>
                <w:b/>
                <w:lang w:val="fi-FI"/>
              </w:rPr>
            </w:pPr>
          </w:p>
        </w:tc>
      </w:tr>
      <w:tr w:rsidR="00760794" w:rsidRPr="009F7D13" w14:paraId="4E8B2EDF" w14:textId="77777777" w:rsidTr="00EE1AA4">
        <w:tc>
          <w:tcPr>
            <w:tcW w:w="2420" w:type="dxa"/>
            <w:shd w:val="clear" w:color="auto" w:fill="FFFFFF" w:themeFill="background1"/>
          </w:tcPr>
          <w:p w14:paraId="17F8E854" w14:textId="2D32E419" w:rsidR="00760794" w:rsidRDefault="00760794" w:rsidP="00901A59">
            <w:pPr>
              <w:rPr>
                <w:b/>
                <w:lang w:val="fi-FI"/>
              </w:rPr>
            </w:pPr>
            <w:r>
              <w:rPr>
                <w:b/>
                <w:lang w:val="fi-FI"/>
              </w:rPr>
              <w:t>Juridiset epävarmuudet (tekijänoikeusa</w:t>
            </w:r>
            <w:r w:rsidR="003107CB">
              <w:rPr>
                <w:b/>
                <w:lang w:val="fi-FI"/>
              </w:rPr>
              <w:t>i</w:t>
            </w:r>
            <w:r>
              <w:rPr>
                <w:b/>
                <w:lang w:val="fi-FI"/>
              </w:rPr>
              <w:t>sat, sopimukset, lisenssit jne.)</w:t>
            </w:r>
          </w:p>
        </w:tc>
        <w:tc>
          <w:tcPr>
            <w:tcW w:w="2792" w:type="dxa"/>
            <w:shd w:val="clear" w:color="auto" w:fill="FFFFFF" w:themeFill="background1"/>
          </w:tcPr>
          <w:p w14:paraId="42F58F85" w14:textId="77777777" w:rsidR="00760794" w:rsidRDefault="00760794" w:rsidP="00901A59">
            <w:pPr>
              <w:rPr>
                <w:b/>
                <w:lang w:val="fi-FI"/>
              </w:rPr>
            </w:pPr>
          </w:p>
        </w:tc>
        <w:tc>
          <w:tcPr>
            <w:tcW w:w="1446" w:type="dxa"/>
            <w:shd w:val="clear" w:color="auto" w:fill="FFFFFF" w:themeFill="background1"/>
          </w:tcPr>
          <w:p w14:paraId="618FB336" w14:textId="77777777" w:rsidR="00760794" w:rsidRPr="00EA2558" w:rsidRDefault="00760794" w:rsidP="00901A59">
            <w:pPr>
              <w:rPr>
                <w:b/>
                <w:lang w:val="fi-FI"/>
              </w:rPr>
            </w:pPr>
          </w:p>
        </w:tc>
        <w:tc>
          <w:tcPr>
            <w:tcW w:w="4677" w:type="dxa"/>
            <w:shd w:val="clear" w:color="auto" w:fill="FFFFFF" w:themeFill="background1"/>
          </w:tcPr>
          <w:p w14:paraId="60DB0CE9" w14:textId="77777777" w:rsidR="00760794" w:rsidRDefault="00760794" w:rsidP="00901A59">
            <w:pPr>
              <w:rPr>
                <w:b/>
                <w:lang w:val="fi-FI"/>
              </w:rPr>
            </w:pPr>
          </w:p>
        </w:tc>
      </w:tr>
      <w:tr w:rsidR="00860B61" w:rsidRPr="009F7D13" w14:paraId="6ECD86E4" w14:textId="61FFB50E" w:rsidTr="00860B61">
        <w:tc>
          <w:tcPr>
            <w:tcW w:w="2420" w:type="dxa"/>
          </w:tcPr>
          <w:p w14:paraId="333B5054" w14:textId="1CFE45D7" w:rsidR="00860B61" w:rsidRDefault="00760794" w:rsidP="00860B61">
            <w:pPr>
              <w:rPr>
                <w:lang w:val="fi-FI"/>
              </w:rPr>
            </w:pPr>
            <w:r>
              <w:rPr>
                <w:b/>
                <w:lang w:val="fi-FI"/>
              </w:rPr>
              <w:t xml:space="preserve">Merkittävät tieteenala- ja oppiainekohtaiset erot tutkimuksen toteuttamisessa </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860B61" w:rsidRPr="009F7D13" w14:paraId="5F10BA79" w14:textId="0A560143" w:rsidTr="00860B61">
        <w:tc>
          <w:tcPr>
            <w:tcW w:w="2420" w:type="dxa"/>
          </w:tcPr>
          <w:p w14:paraId="5DBCC59F" w14:textId="67C24641" w:rsidR="00860B61" w:rsidRPr="00EA2558" w:rsidRDefault="00760794" w:rsidP="00146000">
            <w:pPr>
              <w:rPr>
                <w:b/>
                <w:lang w:val="fi-FI"/>
              </w:rPr>
            </w:pPr>
            <w:r>
              <w:rPr>
                <w:b/>
                <w:lang w:val="fi-FI"/>
              </w:rPr>
              <w:t>Tutkijaan kohdistuvat vaatimukset ovat epäsuhtaisia saatavilla olevaan tukeen ja resursseihin nähden (</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860B61" w:rsidRPr="009F7D13" w14:paraId="65BA2434" w14:textId="74898D58" w:rsidTr="00860B61">
        <w:tc>
          <w:tcPr>
            <w:tcW w:w="2420" w:type="dxa"/>
          </w:tcPr>
          <w:p w14:paraId="2E292E74" w14:textId="2A47883A" w:rsidR="00860B61" w:rsidRPr="00477A4C" w:rsidRDefault="00477A4C" w:rsidP="00C65CB7">
            <w:pPr>
              <w:rPr>
                <w:b/>
                <w:lang w:val="fi-FI"/>
              </w:rPr>
            </w:pPr>
            <w:r>
              <w:rPr>
                <w:b/>
                <w:lang w:val="fi-FI"/>
              </w:rPr>
              <w:t xml:space="preserve">Tutkijoiden ristiriitaiset kannusteet, esim. </w:t>
            </w:r>
            <w:r w:rsidRPr="00A579B5">
              <w:rPr>
                <w:b/>
                <w:lang w:val="fi-FI"/>
              </w:rPr>
              <w:lastRenderedPageBreak/>
              <w:t>julkaisemisesta tieteellisesti korkealaatuisissa mutta avoimuutta tukemattomissa julkaisukanavissa palkitaan</w:t>
            </w:r>
            <w:r>
              <w:rPr>
                <w:b/>
                <w:lang w:val="fi-FI"/>
              </w:rPr>
              <w:t>.</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5D5C00" w:rsidRPr="009F7D13" w14:paraId="44DB1F5B" w14:textId="77777777" w:rsidTr="00860B61">
        <w:tc>
          <w:tcPr>
            <w:tcW w:w="2420" w:type="dxa"/>
          </w:tcPr>
          <w:p w14:paraId="6B87D44A" w14:textId="3274F993" w:rsidR="005D5C00" w:rsidRPr="004C3C2B" w:rsidRDefault="00760794" w:rsidP="00C65CB7">
            <w:pPr>
              <w:rPr>
                <w:b/>
                <w:lang w:val="fi-FI"/>
              </w:rPr>
            </w:pPr>
            <w:r>
              <w:rPr>
                <w:b/>
                <w:lang w:val="fi-FI"/>
              </w:rPr>
              <w:t>Avoimen tutkimusviestinnän vaativuus hidastaa aidon vaikuttavuuden syntyä.</w:t>
            </w:r>
          </w:p>
        </w:tc>
        <w:tc>
          <w:tcPr>
            <w:tcW w:w="2792" w:type="dxa"/>
          </w:tcPr>
          <w:p w14:paraId="54E81BFC" w14:textId="77777777" w:rsidR="005D5C00" w:rsidRDefault="005D5C00" w:rsidP="00146000">
            <w:pPr>
              <w:rPr>
                <w:lang w:val="fi-FI"/>
              </w:rPr>
            </w:pPr>
          </w:p>
        </w:tc>
        <w:tc>
          <w:tcPr>
            <w:tcW w:w="1446" w:type="dxa"/>
          </w:tcPr>
          <w:p w14:paraId="67866B2F" w14:textId="77777777" w:rsidR="005D5C00" w:rsidRDefault="005D5C00" w:rsidP="00146000">
            <w:pPr>
              <w:rPr>
                <w:lang w:val="fi-FI"/>
              </w:rPr>
            </w:pPr>
          </w:p>
        </w:tc>
        <w:tc>
          <w:tcPr>
            <w:tcW w:w="4677" w:type="dxa"/>
          </w:tcPr>
          <w:p w14:paraId="2ACAE5B5" w14:textId="77777777" w:rsidR="005D5C00" w:rsidRDefault="005D5C00" w:rsidP="00146000">
            <w:pPr>
              <w:rPr>
                <w:lang w:val="fi-FI"/>
              </w:rPr>
            </w:pPr>
          </w:p>
        </w:tc>
      </w:tr>
      <w:tr w:rsidR="001D6A4F" w:rsidRPr="009F7D13" w14:paraId="32F16973" w14:textId="77777777" w:rsidTr="00860B61">
        <w:tc>
          <w:tcPr>
            <w:tcW w:w="2420" w:type="dxa"/>
          </w:tcPr>
          <w:p w14:paraId="3574EF0C" w14:textId="47C62A2C" w:rsidR="00C65CB7" w:rsidRPr="00760794" w:rsidRDefault="00C65CB7" w:rsidP="00C65CB7">
            <w:pPr>
              <w:rPr>
                <w:b/>
                <w:lang w:val="fi-FI"/>
              </w:rPr>
            </w:pPr>
            <w:r>
              <w:rPr>
                <w:b/>
                <w:lang w:val="fi-FI"/>
              </w:rPr>
              <w:t>Meritoituminen</w:t>
            </w:r>
            <w:r w:rsidR="00EE1AA4">
              <w:rPr>
                <w:b/>
                <w:lang w:val="fi-FI"/>
              </w:rPr>
              <w:t xml:space="preserve"> ja t</w:t>
            </w:r>
            <w:r w:rsidR="005D5C00">
              <w:rPr>
                <w:b/>
                <w:lang w:val="fi-FI"/>
              </w:rPr>
              <w:t>utkijan arvioiminen</w:t>
            </w:r>
            <w:r w:rsidR="00760794">
              <w:rPr>
                <w:b/>
                <w:lang w:val="fi-FI"/>
              </w:rPr>
              <w:t xml:space="preserve"> ei huomioi avoimuutta</w:t>
            </w:r>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860B61" w:rsidRPr="009F7D13" w14:paraId="79733244" w14:textId="0E410014" w:rsidTr="00860B61">
        <w:tc>
          <w:tcPr>
            <w:tcW w:w="2420" w:type="dxa"/>
          </w:tcPr>
          <w:p w14:paraId="310BCC36" w14:textId="52D4C93A" w:rsidR="00860B61" w:rsidRPr="00CC284C" w:rsidRDefault="00860B61" w:rsidP="00760794">
            <w:pPr>
              <w:rPr>
                <w:b/>
                <w:lang w:val="fi-FI"/>
              </w:rPr>
            </w:pPr>
            <w:r w:rsidRPr="00CC284C">
              <w:rPr>
                <w:b/>
                <w:lang w:val="fi-FI"/>
              </w:rPr>
              <w:t xml:space="preserve">Rahoituksen ja resurssien </w:t>
            </w:r>
            <w:r>
              <w:rPr>
                <w:b/>
                <w:lang w:val="fi-FI"/>
              </w:rPr>
              <w:t xml:space="preserve">puute </w:t>
            </w:r>
            <w:r w:rsidR="00C65CB7">
              <w:rPr>
                <w:b/>
                <w:lang w:val="fi-FI"/>
              </w:rPr>
              <w:t xml:space="preserve">avoimuuden edistämiseksi </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F37309" w:rsidRPr="009846F1" w14:paraId="19F603B8" w14:textId="77777777" w:rsidTr="00860B61">
        <w:tc>
          <w:tcPr>
            <w:tcW w:w="2420" w:type="dxa"/>
          </w:tcPr>
          <w:p w14:paraId="5ED7130D" w14:textId="33029A86" w:rsidR="00F37309" w:rsidRPr="00CC284C" w:rsidRDefault="00C01E26" w:rsidP="00146000">
            <w:pPr>
              <w:rPr>
                <w:b/>
                <w:lang w:val="fi-FI"/>
              </w:rPr>
            </w:pPr>
            <w:r>
              <w:rPr>
                <w:b/>
                <w:lang w:val="fi-FI"/>
              </w:rPr>
              <w:t>Muu, mikä?</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pPr>
        <w:rPr>
          <w:lang w:val="fi-FI"/>
        </w:rPr>
      </w:pPr>
      <w:r>
        <w:rPr>
          <w:b/>
          <w:lang w:val="fi-FI"/>
        </w:rPr>
        <w:t xml:space="preserve">Mitä asioita olisi erityisesti syytä muuttaa tai edistää </w:t>
      </w:r>
      <w:r w:rsidR="00937408">
        <w:rPr>
          <w:b/>
          <w:lang w:val="fi-FI"/>
        </w:rPr>
        <w:t xml:space="preserve">tutkimusjärjestelmässä tai tiedepolitiikassa tai muussa vastaavassa </w:t>
      </w:r>
      <w:r w:rsidR="003107CB">
        <w:rPr>
          <w:b/>
          <w:lang w:val="fi-FI"/>
        </w:rPr>
        <w:t xml:space="preserve">tieteen ja tutkimuksen </w:t>
      </w:r>
      <w:r>
        <w:rPr>
          <w:b/>
          <w:lang w:val="fi-FI"/>
        </w:rPr>
        <w:t>avoimuuden edistymiseksi?</w:t>
      </w:r>
      <w:r w:rsidRPr="00F42CD8">
        <w:rPr>
          <w:b/>
          <w:lang w:val="fi-FI"/>
        </w:rPr>
        <w:t xml:space="preserve"> </w:t>
      </w:r>
      <w:r>
        <w:rPr>
          <w:lang w:val="fi-FI"/>
        </w:rPr>
        <w:t>Arvioikaa myös tarpeen merkittävyyttä.</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lang w:val="fi-FI"/>
              </w:rPr>
            </w:pPr>
            <w:r>
              <w:rPr>
                <w:b/>
                <w:lang w:val="fi-FI"/>
              </w:rPr>
              <w:t>Muutost</w:t>
            </w:r>
            <w:r w:rsidR="00143809">
              <w:rPr>
                <w:b/>
                <w:lang w:val="fi-FI"/>
              </w:rPr>
              <w:t>arve</w:t>
            </w:r>
          </w:p>
        </w:tc>
        <w:tc>
          <w:tcPr>
            <w:tcW w:w="2792" w:type="dxa"/>
            <w:shd w:val="clear" w:color="auto" w:fill="D9D9D9" w:themeFill="background1" w:themeFillShade="D9"/>
          </w:tcPr>
          <w:p w14:paraId="7B0D3373" w14:textId="326D58D8" w:rsidR="00143809" w:rsidRPr="00AC5366" w:rsidRDefault="00143809" w:rsidP="001B1280">
            <w:pPr>
              <w:rPr>
                <w:b/>
                <w:lang w:val="fi-FI"/>
              </w:rPr>
            </w:pPr>
            <w:r>
              <w:rPr>
                <w:b/>
                <w:lang w:val="fi-FI"/>
              </w:rPr>
              <w:t>Kuvailkaa tarvetta</w:t>
            </w:r>
          </w:p>
        </w:tc>
        <w:tc>
          <w:tcPr>
            <w:tcW w:w="1446" w:type="dxa"/>
            <w:shd w:val="clear" w:color="auto" w:fill="D9D9D9" w:themeFill="background1" w:themeFillShade="D9"/>
          </w:tcPr>
          <w:p w14:paraId="19AF1230" w14:textId="77777777" w:rsidR="0082239C" w:rsidRDefault="0082239C" w:rsidP="0082239C">
            <w:pPr>
              <w:rPr>
                <w:b/>
                <w:lang w:val="fi-FI"/>
              </w:rPr>
            </w:pPr>
            <w:r w:rsidRPr="00EA2558">
              <w:rPr>
                <w:b/>
                <w:lang w:val="fi-FI"/>
              </w:rPr>
              <w:t xml:space="preserve">Merkittävyys </w:t>
            </w:r>
          </w:p>
          <w:p w14:paraId="5B025698" w14:textId="6C59859D" w:rsidR="00143809" w:rsidRPr="00957298" w:rsidRDefault="0082239C" w:rsidP="0082239C">
            <w:pPr>
              <w:rPr>
                <w:b/>
                <w:lang w:val="fi-FI"/>
              </w:rPr>
            </w:pPr>
            <w:r w:rsidRPr="00EA2558">
              <w:rPr>
                <w:b/>
                <w:lang w:val="fi-FI"/>
              </w:rPr>
              <w:t xml:space="preserve">(asteikko 1-5, </w:t>
            </w:r>
            <w:r>
              <w:rPr>
                <w:b/>
                <w:lang w:val="fi-FI"/>
              </w:rPr>
              <w:t xml:space="preserve">1 = ei lainkaan merkittävä, </w:t>
            </w:r>
            <w:r w:rsidRPr="00EA2558">
              <w:rPr>
                <w:b/>
                <w:lang w:val="fi-FI"/>
              </w:rPr>
              <w:t>5=</w:t>
            </w:r>
            <w:r>
              <w:rPr>
                <w:b/>
                <w:lang w:val="fi-FI"/>
              </w:rPr>
              <w:t xml:space="preserve"> erittäin merkittävä</w:t>
            </w:r>
            <w:r>
              <w:rPr>
                <w:lang w:val="fi-FI"/>
              </w:rPr>
              <w:t>)</w:t>
            </w:r>
            <w:r w:rsidR="00143809">
              <w:rPr>
                <w:lang w:val="fi-FI"/>
              </w:rPr>
              <w:t>)</w:t>
            </w:r>
          </w:p>
        </w:tc>
        <w:tc>
          <w:tcPr>
            <w:tcW w:w="4677" w:type="dxa"/>
            <w:shd w:val="clear" w:color="auto" w:fill="D9D9D9" w:themeFill="background1" w:themeFillShade="D9"/>
          </w:tcPr>
          <w:p w14:paraId="03C0EB93" w14:textId="07E28041" w:rsidR="00143809" w:rsidRPr="00EA2558" w:rsidRDefault="00143809" w:rsidP="001B1280">
            <w:pPr>
              <w:rPr>
                <w:b/>
                <w:lang w:val="fi-FI"/>
              </w:rPr>
            </w:pPr>
            <w:r>
              <w:rPr>
                <w:b/>
                <w:lang w:val="fi-FI"/>
              </w:rPr>
              <w:t>Mitä toimenpiteitä ehdotatte?</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402A5FFF" w:rsidR="00DA2246" w:rsidRPr="00970B4B" w:rsidRDefault="00E60649" w:rsidP="00DA2246">
      <w:pPr>
        <w:pStyle w:val="Heading2"/>
        <w:rPr>
          <w:sz w:val="22"/>
          <w:szCs w:val="22"/>
          <w:lang w:val="fi-FI"/>
        </w:rPr>
      </w:pPr>
      <w:r>
        <w:rPr>
          <w:sz w:val="22"/>
          <w:szCs w:val="22"/>
          <w:lang w:val="fi-FI"/>
        </w:rPr>
        <w:t>6</w:t>
      </w:r>
      <w:r w:rsidR="00D94250">
        <w:rPr>
          <w:sz w:val="22"/>
          <w:szCs w:val="22"/>
          <w:lang w:val="fi-FI"/>
        </w:rPr>
        <w:t xml:space="preserve">. </w:t>
      </w:r>
      <w:proofErr w:type="gramStart"/>
      <w:r w:rsidR="00DA2246"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B7D7" w14:textId="77777777" w:rsidR="00ED4806" w:rsidRDefault="00ED4806" w:rsidP="00924601">
      <w:pPr>
        <w:spacing w:before="0" w:after="0" w:line="240" w:lineRule="auto"/>
      </w:pPr>
      <w:r>
        <w:separator/>
      </w:r>
    </w:p>
  </w:endnote>
  <w:endnote w:type="continuationSeparator" w:id="0">
    <w:p w14:paraId="21C68F05" w14:textId="77777777" w:rsidR="00ED4806" w:rsidRDefault="00ED4806" w:rsidP="0092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A2E7" w14:textId="77777777" w:rsidR="00ED4806" w:rsidRDefault="00ED4806" w:rsidP="00924601">
      <w:pPr>
        <w:spacing w:before="0" w:after="0" w:line="240" w:lineRule="auto"/>
      </w:pPr>
      <w:r>
        <w:separator/>
      </w:r>
    </w:p>
  </w:footnote>
  <w:footnote w:type="continuationSeparator" w:id="0">
    <w:p w14:paraId="5F8C2EF3" w14:textId="77777777" w:rsidR="00ED4806" w:rsidRDefault="00ED4806" w:rsidP="009246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35A7" w14:textId="42908B7D" w:rsidR="00924601" w:rsidRDefault="009F7D13">
    <w:pPr>
      <w:pStyle w:val="Header"/>
    </w:pPr>
    <w:r>
      <w:t xml:space="preserve">VIITE: </w:t>
    </w:r>
    <w:r>
      <w:rPr>
        <w:rFonts w:ascii="Verdana" w:hAnsi="Verdana"/>
        <w:color w:val="2B2B2B"/>
        <w:sz w:val="17"/>
        <w:szCs w:val="17"/>
      </w:rPr>
      <w:t>OKM/31/592/2019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46588"/>
    <w:rsid w:val="00055C75"/>
    <w:rsid w:val="00064E8A"/>
    <w:rsid w:val="0007175F"/>
    <w:rsid w:val="00076CCB"/>
    <w:rsid w:val="00087A27"/>
    <w:rsid w:val="000A1B5C"/>
    <w:rsid w:val="000B092B"/>
    <w:rsid w:val="000B6255"/>
    <w:rsid w:val="000C2215"/>
    <w:rsid w:val="000D0217"/>
    <w:rsid w:val="000D048B"/>
    <w:rsid w:val="000D054C"/>
    <w:rsid w:val="000D63E9"/>
    <w:rsid w:val="000D6573"/>
    <w:rsid w:val="000E7BA7"/>
    <w:rsid w:val="0010641E"/>
    <w:rsid w:val="0011172A"/>
    <w:rsid w:val="00114734"/>
    <w:rsid w:val="00143809"/>
    <w:rsid w:val="0017338D"/>
    <w:rsid w:val="001833F1"/>
    <w:rsid w:val="001870B6"/>
    <w:rsid w:val="001910AB"/>
    <w:rsid w:val="00195F4E"/>
    <w:rsid w:val="001B7537"/>
    <w:rsid w:val="001C2AA7"/>
    <w:rsid w:val="001D5468"/>
    <w:rsid w:val="001D6A4F"/>
    <w:rsid w:val="001F083C"/>
    <w:rsid w:val="001F09A6"/>
    <w:rsid w:val="002177B3"/>
    <w:rsid w:val="0023370B"/>
    <w:rsid w:val="00233F91"/>
    <w:rsid w:val="00240208"/>
    <w:rsid w:val="00244B66"/>
    <w:rsid w:val="00252460"/>
    <w:rsid w:val="00253DDC"/>
    <w:rsid w:val="002562A8"/>
    <w:rsid w:val="0025679E"/>
    <w:rsid w:val="002643C1"/>
    <w:rsid w:val="00290374"/>
    <w:rsid w:val="00291DEC"/>
    <w:rsid w:val="002A08AB"/>
    <w:rsid w:val="002A4F29"/>
    <w:rsid w:val="002A51A8"/>
    <w:rsid w:val="002A58BF"/>
    <w:rsid w:val="002A7544"/>
    <w:rsid w:val="002B1863"/>
    <w:rsid w:val="002C175A"/>
    <w:rsid w:val="002C6E9E"/>
    <w:rsid w:val="002D3C3C"/>
    <w:rsid w:val="002E2B3C"/>
    <w:rsid w:val="002E5828"/>
    <w:rsid w:val="002F7A92"/>
    <w:rsid w:val="003107CB"/>
    <w:rsid w:val="00342644"/>
    <w:rsid w:val="00345297"/>
    <w:rsid w:val="00381F6A"/>
    <w:rsid w:val="0039124B"/>
    <w:rsid w:val="003938A6"/>
    <w:rsid w:val="003B5AF0"/>
    <w:rsid w:val="003B712F"/>
    <w:rsid w:val="003E3373"/>
    <w:rsid w:val="0040748F"/>
    <w:rsid w:val="00413DE1"/>
    <w:rsid w:val="0041494A"/>
    <w:rsid w:val="004364E0"/>
    <w:rsid w:val="004406FF"/>
    <w:rsid w:val="00440961"/>
    <w:rsid w:val="00447EA8"/>
    <w:rsid w:val="00454513"/>
    <w:rsid w:val="00454997"/>
    <w:rsid w:val="004762B3"/>
    <w:rsid w:val="00477A4C"/>
    <w:rsid w:val="004815F3"/>
    <w:rsid w:val="00483569"/>
    <w:rsid w:val="004A3CF1"/>
    <w:rsid w:val="004C3C2B"/>
    <w:rsid w:val="004F034D"/>
    <w:rsid w:val="004F5417"/>
    <w:rsid w:val="00502C9E"/>
    <w:rsid w:val="00511BF0"/>
    <w:rsid w:val="005302C8"/>
    <w:rsid w:val="0053272A"/>
    <w:rsid w:val="00536E6C"/>
    <w:rsid w:val="005878E2"/>
    <w:rsid w:val="00587B7C"/>
    <w:rsid w:val="005C2433"/>
    <w:rsid w:val="005D5C00"/>
    <w:rsid w:val="005E4EFB"/>
    <w:rsid w:val="005F3B90"/>
    <w:rsid w:val="005F6BD1"/>
    <w:rsid w:val="006111A7"/>
    <w:rsid w:val="006155AC"/>
    <w:rsid w:val="006241A4"/>
    <w:rsid w:val="006323ED"/>
    <w:rsid w:val="006337A1"/>
    <w:rsid w:val="00634658"/>
    <w:rsid w:val="00634A89"/>
    <w:rsid w:val="006459E0"/>
    <w:rsid w:val="006511B8"/>
    <w:rsid w:val="00653E52"/>
    <w:rsid w:val="00656939"/>
    <w:rsid w:val="00656D2F"/>
    <w:rsid w:val="006577B3"/>
    <w:rsid w:val="006578CF"/>
    <w:rsid w:val="006617C1"/>
    <w:rsid w:val="00662791"/>
    <w:rsid w:val="00671587"/>
    <w:rsid w:val="00672953"/>
    <w:rsid w:val="00674793"/>
    <w:rsid w:val="00680D86"/>
    <w:rsid w:val="00681328"/>
    <w:rsid w:val="0068405F"/>
    <w:rsid w:val="00693271"/>
    <w:rsid w:val="006A280B"/>
    <w:rsid w:val="006A5EBB"/>
    <w:rsid w:val="006C1737"/>
    <w:rsid w:val="006F75FF"/>
    <w:rsid w:val="006F7B7A"/>
    <w:rsid w:val="00706D0E"/>
    <w:rsid w:val="00712F3C"/>
    <w:rsid w:val="0072657A"/>
    <w:rsid w:val="00732B4F"/>
    <w:rsid w:val="00747495"/>
    <w:rsid w:val="00760794"/>
    <w:rsid w:val="00767C2D"/>
    <w:rsid w:val="00773B54"/>
    <w:rsid w:val="00791298"/>
    <w:rsid w:val="007A1792"/>
    <w:rsid w:val="007B4AEC"/>
    <w:rsid w:val="007C544B"/>
    <w:rsid w:val="007C6557"/>
    <w:rsid w:val="007D7526"/>
    <w:rsid w:val="007D7764"/>
    <w:rsid w:val="007E2538"/>
    <w:rsid w:val="007E4410"/>
    <w:rsid w:val="007F0735"/>
    <w:rsid w:val="00806E04"/>
    <w:rsid w:val="00810827"/>
    <w:rsid w:val="00814179"/>
    <w:rsid w:val="0082239C"/>
    <w:rsid w:val="00835E77"/>
    <w:rsid w:val="00845703"/>
    <w:rsid w:val="00853B28"/>
    <w:rsid w:val="00860B61"/>
    <w:rsid w:val="008654F0"/>
    <w:rsid w:val="00872421"/>
    <w:rsid w:val="00880986"/>
    <w:rsid w:val="00890132"/>
    <w:rsid w:val="00890B8B"/>
    <w:rsid w:val="0089204D"/>
    <w:rsid w:val="00893B1F"/>
    <w:rsid w:val="008A0413"/>
    <w:rsid w:val="008A4F38"/>
    <w:rsid w:val="008B2639"/>
    <w:rsid w:val="008B7F89"/>
    <w:rsid w:val="008C1FF0"/>
    <w:rsid w:val="008C2AED"/>
    <w:rsid w:val="008C4F1F"/>
    <w:rsid w:val="008D2AF7"/>
    <w:rsid w:val="008F1438"/>
    <w:rsid w:val="008F495B"/>
    <w:rsid w:val="00901A59"/>
    <w:rsid w:val="0092076E"/>
    <w:rsid w:val="00924601"/>
    <w:rsid w:val="00937408"/>
    <w:rsid w:val="00942359"/>
    <w:rsid w:val="00943E95"/>
    <w:rsid w:val="0095123D"/>
    <w:rsid w:val="009569BC"/>
    <w:rsid w:val="00957298"/>
    <w:rsid w:val="00963ED1"/>
    <w:rsid w:val="00970B4B"/>
    <w:rsid w:val="00976AF0"/>
    <w:rsid w:val="009846F1"/>
    <w:rsid w:val="00985C2F"/>
    <w:rsid w:val="00987F15"/>
    <w:rsid w:val="009911AB"/>
    <w:rsid w:val="0099505F"/>
    <w:rsid w:val="009A24E3"/>
    <w:rsid w:val="009A523D"/>
    <w:rsid w:val="009B0CF4"/>
    <w:rsid w:val="009C0480"/>
    <w:rsid w:val="009C7843"/>
    <w:rsid w:val="009D006B"/>
    <w:rsid w:val="009D4FF8"/>
    <w:rsid w:val="009E622E"/>
    <w:rsid w:val="009E775F"/>
    <w:rsid w:val="009F0AEE"/>
    <w:rsid w:val="009F7D13"/>
    <w:rsid w:val="00A0126E"/>
    <w:rsid w:val="00A15D9D"/>
    <w:rsid w:val="00A2411A"/>
    <w:rsid w:val="00A2465A"/>
    <w:rsid w:val="00A24A51"/>
    <w:rsid w:val="00A46B19"/>
    <w:rsid w:val="00A5421B"/>
    <w:rsid w:val="00A85061"/>
    <w:rsid w:val="00A92251"/>
    <w:rsid w:val="00AA4B3B"/>
    <w:rsid w:val="00AC0C2C"/>
    <w:rsid w:val="00AC5366"/>
    <w:rsid w:val="00AC7024"/>
    <w:rsid w:val="00AE0006"/>
    <w:rsid w:val="00AF3041"/>
    <w:rsid w:val="00AF435D"/>
    <w:rsid w:val="00B00CDA"/>
    <w:rsid w:val="00B02989"/>
    <w:rsid w:val="00B05452"/>
    <w:rsid w:val="00B07EDC"/>
    <w:rsid w:val="00B11B9A"/>
    <w:rsid w:val="00B13CD6"/>
    <w:rsid w:val="00B41476"/>
    <w:rsid w:val="00B44AB5"/>
    <w:rsid w:val="00B457DF"/>
    <w:rsid w:val="00B63674"/>
    <w:rsid w:val="00B64D55"/>
    <w:rsid w:val="00B70ED9"/>
    <w:rsid w:val="00B7242B"/>
    <w:rsid w:val="00B72F5A"/>
    <w:rsid w:val="00BA0E86"/>
    <w:rsid w:val="00BA6167"/>
    <w:rsid w:val="00BB5B8A"/>
    <w:rsid w:val="00BB6CC4"/>
    <w:rsid w:val="00BD497C"/>
    <w:rsid w:val="00BE3A49"/>
    <w:rsid w:val="00BF3058"/>
    <w:rsid w:val="00C01E26"/>
    <w:rsid w:val="00C20F7E"/>
    <w:rsid w:val="00C25BF8"/>
    <w:rsid w:val="00C353B2"/>
    <w:rsid w:val="00C43EFC"/>
    <w:rsid w:val="00C65CB7"/>
    <w:rsid w:val="00C75453"/>
    <w:rsid w:val="00C80BB4"/>
    <w:rsid w:val="00C97D6E"/>
    <w:rsid w:val="00CA31C1"/>
    <w:rsid w:val="00CA481B"/>
    <w:rsid w:val="00CB6189"/>
    <w:rsid w:val="00CC11D8"/>
    <w:rsid w:val="00CC284C"/>
    <w:rsid w:val="00CC68CA"/>
    <w:rsid w:val="00CD07C1"/>
    <w:rsid w:val="00CD5CAE"/>
    <w:rsid w:val="00CD7275"/>
    <w:rsid w:val="00CF3CC2"/>
    <w:rsid w:val="00D015ED"/>
    <w:rsid w:val="00D05A0E"/>
    <w:rsid w:val="00D07D98"/>
    <w:rsid w:val="00D14EBD"/>
    <w:rsid w:val="00D17D45"/>
    <w:rsid w:val="00D30BBC"/>
    <w:rsid w:val="00D32E7C"/>
    <w:rsid w:val="00D42C8C"/>
    <w:rsid w:val="00D455B4"/>
    <w:rsid w:val="00D55C44"/>
    <w:rsid w:val="00D65AA8"/>
    <w:rsid w:val="00D7408E"/>
    <w:rsid w:val="00D74741"/>
    <w:rsid w:val="00D87809"/>
    <w:rsid w:val="00D94250"/>
    <w:rsid w:val="00D9590B"/>
    <w:rsid w:val="00DA2246"/>
    <w:rsid w:val="00DB218B"/>
    <w:rsid w:val="00DB3772"/>
    <w:rsid w:val="00DC759E"/>
    <w:rsid w:val="00DE3F25"/>
    <w:rsid w:val="00DE5742"/>
    <w:rsid w:val="00DE6082"/>
    <w:rsid w:val="00DF5B14"/>
    <w:rsid w:val="00E20356"/>
    <w:rsid w:val="00E47C2E"/>
    <w:rsid w:val="00E50B64"/>
    <w:rsid w:val="00E60649"/>
    <w:rsid w:val="00E776EC"/>
    <w:rsid w:val="00E83244"/>
    <w:rsid w:val="00E8462B"/>
    <w:rsid w:val="00E91C78"/>
    <w:rsid w:val="00E96B2F"/>
    <w:rsid w:val="00EA1DFA"/>
    <w:rsid w:val="00EA2558"/>
    <w:rsid w:val="00EC6054"/>
    <w:rsid w:val="00EC6B20"/>
    <w:rsid w:val="00ED0F12"/>
    <w:rsid w:val="00ED3D48"/>
    <w:rsid w:val="00ED4806"/>
    <w:rsid w:val="00EE1AA4"/>
    <w:rsid w:val="00EE338A"/>
    <w:rsid w:val="00EF28EB"/>
    <w:rsid w:val="00EF7925"/>
    <w:rsid w:val="00EF7CEB"/>
    <w:rsid w:val="00F01B84"/>
    <w:rsid w:val="00F0761F"/>
    <w:rsid w:val="00F16267"/>
    <w:rsid w:val="00F2623D"/>
    <w:rsid w:val="00F310E2"/>
    <w:rsid w:val="00F35DEE"/>
    <w:rsid w:val="00F37309"/>
    <w:rsid w:val="00F42CD8"/>
    <w:rsid w:val="00F43EAF"/>
    <w:rsid w:val="00F45F39"/>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7278"/>
    <w:rsid w:val="00FF0513"/>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924601"/>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924601"/>
  </w:style>
  <w:style w:type="paragraph" w:styleId="Footer">
    <w:name w:val="footer"/>
    <w:basedOn w:val="Normal"/>
    <w:link w:val="FooterChar"/>
    <w:uiPriority w:val="99"/>
    <w:unhideWhenUsed/>
    <w:rsid w:val="00924601"/>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92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4.xml><?xml version="1.0" encoding="utf-8"?>
<ds:datastoreItem xmlns:ds="http://schemas.openxmlformats.org/officeDocument/2006/customXml" ds:itemID="{DD8E81EF-2BB3-49E3-9F36-9ECCF2E4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pirjo-leena.forsstrom@csc.fi</dc:creator>
  <cp:lastModifiedBy>Pirjo-Leena Forsström</cp:lastModifiedBy>
  <cp:revision>2</cp:revision>
  <cp:lastPrinted>2019-06-17T06:22:00Z</cp:lastPrinted>
  <dcterms:created xsi:type="dcterms:W3CDTF">2019-06-19T07:50:00Z</dcterms:created>
  <dcterms:modified xsi:type="dcterms:W3CDTF">2019-06-19T07:50:00Z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